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064D" w:rsidRDefault="00B3064D" w:rsidP="00B3064D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ВСЕРОССИЙСК</w:t>
      </w:r>
      <w:r>
        <w:rPr>
          <w:rFonts w:ascii="Times New Roman" w:hAnsi="Times New Roman" w:cs="Times New Roman"/>
          <w:sz w:val="28"/>
          <w:szCs w:val="28"/>
        </w:rPr>
        <w:t>АЯ ОЛИМПИАДА ШКОЛЬНИКОВ ПО ПРАВУ</w:t>
      </w:r>
      <w:r w:rsidRPr="00AC718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3064D" w:rsidRPr="00AC7185" w:rsidRDefault="00B3064D" w:rsidP="00B3064D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2020–2021</w:t>
      </w:r>
      <w:r w:rsidRPr="00AC7185">
        <w:rPr>
          <w:rFonts w:ascii="Times New Roman" w:hAnsi="Times New Roman" w:cs="Times New Roman"/>
          <w:sz w:val="28"/>
          <w:szCs w:val="28"/>
        </w:rPr>
        <w:t xml:space="preserve"> уч. г.</w:t>
      </w:r>
    </w:p>
    <w:p w:rsidR="00B3064D" w:rsidRPr="00AC7185" w:rsidRDefault="00B3064D" w:rsidP="00B3064D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ЭТАП</w:t>
      </w:r>
    </w:p>
    <w:p w:rsidR="00B3064D" w:rsidRPr="00AC7185" w:rsidRDefault="00B3064D" w:rsidP="00B3064D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bookmarkStart w:id="0" w:name="_GoBack"/>
      <w:bookmarkEnd w:id="0"/>
      <w:r w:rsidRPr="00AC7185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B3064D" w:rsidRPr="00AC7185" w:rsidRDefault="00B3064D" w:rsidP="00B3064D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3064D" w:rsidRPr="00AC7185" w:rsidRDefault="00B3064D" w:rsidP="00B3064D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3064D" w:rsidRPr="00AC7185" w:rsidRDefault="00B3064D" w:rsidP="00B3064D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3064D" w:rsidRPr="00AC7185" w:rsidRDefault="00B3064D" w:rsidP="00B3064D">
      <w:pPr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C7185">
        <w:rPr>
          <w:rFonts w:ascii="Times New Roman" w:hAnsi="Times New Roman" w:cs="Times New Roman"/>
          <w:b/>
          <w:i/>
          <w:sz w:val="28"/>
          <w:szCs w:val="28"/>
        </w:rPr>
        <w:t>Уважаемый участник!</w:t>
      </w:r>
    </w:p>
    <w:p w:rsidR="00B3064D" w:rsidRPr="00AC7185" w:rsidRDefault="00B3064D" w:rsidP="00B3064D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B3064D" w:rsidRPr="00AC7185" w:rsidRDefault="00B3064D" w:rsidP="00B3064D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При выполнении работы внимательно читайте текст заданий.</w:t>
      </w:r>
    </w:p>
    <w:p w:rsidR="00B3064D" w:rsidRPr="00AC7185" w:rsidRDefault="00B3064D" w:rsidP="00B3064D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Содержание ответа вписывайте в отведённые поля, запись ведите чётко и разборчиво.</w:t>
      </w:r>
    </w:p>
    <w:p w:rsidR="00B3064D" w:rsidRPr="00AC7185" w:rsidRDefault="00B3064D" w:rsidP="00B3064D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За каждый правильный ответ Вы можете получить определённое чл</w:t>
      </w:r>
      <w:r>
        <w:rPr>
          <w:rFonts w:ascii="Times New Roman" w:hAnsi="Times New Roman" w:cs="Times New Roman"/>
          <w:sz w:val="28"/>
          <w:szCs w:val="28"/>
        </w:rPr>
        <w:t>енами жюри количество баллов</w:t>
      </w:r>
      <w:r w:rsidRPr="00AC7185">
        <w:rPr>
          <w:rFonts w:ascii="Times New Roman" w:hAnsi="Times New Roman" w:cs="Times New Roman"/>
          <w:sz w:val="28"/>
          <w:szCs w:val="28"/>
        </w:rPr>
        <w:t>.</w:t>
      </w:r>
    </w:p>
    <w:p w:rsidR="00B3064D" w:rsidRPr="00AC7185" w:rsidRDefault="00B3064D" w:rsidP="00B3064D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 xml:space="preserve">Сумма набранных баллов за все решённые вопросы – итог Вашей работы. Максимальное количество баллов – </w:t>
      </w:r>
      <w:r>
        <w:rPr>
          <w:rFonts w:ascii="Times New Roman" w:hAnsi="Times New Roman" w:cs="Times New Roman"/>
          <w:b/>
          <w:sz w:val="28"/>
          <w:szCs w:val="28"/>
        </w:rPr>
        <w:t>100</w:t>
      </w:r>
      <w:r w:rsidRPr="00AC7185">
        <w:rPr>
          <w:rFonts w:ascii="Times New Roman" w:hAnsi="Times New Roman" w:cs="Times New Roman"/>
          <w:sz w:val="28"/>
          <w:szCs w:val="28"/>
        </w:rPr>
        <w:t>.</w:t>
      </w:r>
    </w:p>
    <w:p w:rsidR="00B3064D" w:rsidRPr="00AC7185" w:rsidRDefault="00B3064D" w:rsidP="00B3064D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Задания считаются выполненными, если Вы вовремя сдали их членам жюри.</w:t>
      </w:r>
    </w:p>
    <w:p w:rsidR="00B3064D" w:rsidRPr="00AC7185" w:rsidRDefault="00B3064D" w:rsidP="00B3064D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на выполнение работы – 90</w:t>
      </w:r>
      <w:r w:rsidRPr="00AC7185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B3064D" w:rsidRPr="00AC7185" w:rsidRDefault="00B3064D" w:rsidP="00B3064D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B3064D" w:rsidRPr="00AC7185" w:rsidRDefault="00B3064D" w:rsidP="00B3064D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3064D" w:rsidRPr="00AC7185" w:rsidRDefault="00B3064D" w:rsidP="00B3064D">
      <w:pPr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C7185">
        <w:rPr>
          <w:rFonts w:ascii="Times New Roman" w:hAnsi="Times New Roman" w:cs="Times New Roman"/>
          <w:b/>
          <w:i/>
          <w:sz w:val="28"/>
          <w:szCs w:val="28"/>
        </w:rPr>
        <w:t>Желаем успеха!</w:t>
      </w:r>
    </w:p>
    <w:p w:rsidR="00B3064D" w:rsidRDefault="00B3064D">
      <w:r>
        <w:br w:type="page"/>
      </w:r>
    </w:p>
    <w:tbl>
      <w:tblPr>
        <w:tblStyle w:val="a3"/>
        <w:tblW w:w="10768" w:type="dxa"/>
        <w:tblLayout w:type="fixed"/>
        <w:tblLook w:val="04A0" w:firstRow="1" w:lastRow="0" w:firstColumn="1" w:lastColumn="0" w:noHBand="0" w:noVBand="1"/>
      </w:tblPr>
      <w:tblGrid>
        <w:gridCol w:w="456"/>
        <w:gridCol w:w="5635"/>
        <w:gridCol w:w="2650"/>
        <w:gridCol w:w="468"/>
        <w:gridCol w:w="284"/>
        <w:gridCol w:w="1275"/>
      </w:tblGrid>
      <w:tr w:rsidR="00361526" w:rsidRPr="00B3064D" w:rsidTr="00B3064D">
        <w:tc>
          <w:tcPr>
            <w:tcW w:w="10768" w:type="dxa"/>
            <w:gridSpan w:val="6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Да или нет? Если вы согласны с утверждением напишите «да», если не согласны – «нет». (12 баллов)</w:t>
            </w:r>
          </w:p>
        </w:tc>
      </w:tr>
      <w:tr w:rsidR="00361526" w:rsidRPr="00B3064D" w:rsidTr="00B3064D">
        <w:tc>
          <w:tcPr>
            <w:tcW w:w="456" w:type="dxa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53" w:type="dxa"/>
            <w:gridSpan w:val="3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Дети являются важнейшим приоритетом государственной политики России.</w:t>
            </w:r>
          </w:p>
        </w:tc>
        <w:tc>
          <w:tcPr>
            <w:tcW w:w="1559" w:type="dxa"/>
            <w:gridSpan w:val="2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Да (1 балл)</w:t>
            </w:r>
          </w:p>
        </w:tc>
      </w:tr>
      <w:tr w:rsidR="00361526" w:rsidRPr="00B3064D" w:rsidTr="00B3064D">
        <w:tc>
          <w:tcPr>
            <w:tcW w:w="456" w:type="dxa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53" w:type="dxa"/>
            <w:gridSpan w:val="3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Конституционный Суд Российской Федерации является высшим судебным органом по административным делам.</w:t>
            </w:r>
          </w:p>
        </w:tc>
        <w:tc>
          <w:tcPr>
            <w:tcW w:w="1559" w:type="dxa"/>
            <w:gridSpan w:val="2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Нет (1 балл)</w:t>
            </w:r>
          </w:p>
        </w:tc>
      </w:tr>
      <w:tr w:rsidR="00361526" w:rsidRPr="00B3064D" w:rsidTr="00B3064D">
        <w:tc>
          <w:tcPr>
            <w:tcW w:w="456" w:type="dxa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53" w:type="dxa"/>
            <w:gridSpan w:val="3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Список ограниченных вещных прав, установленных ГК РФ, является исчерпывающим.</w:t>
            </w:r>
          </w:p>
        </w:tc>
        <w:tc>
          <w:tcPr>
            <w:tcW w:w="1559" w:type="dxa"/>
            <w:gridSpan w:val="2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Да (1 балл)</w:t>
            </w:r>
          </w:p>
        </w:tc>
      </w:tr>
      <w:tr w:rsidR="00361526" w:rsidRPr="00B3064D" w:rsidTr="00B3064D">
        <w:tc>
          <w:tcPr>
            <w:tcW w:w="456" w:type="dxa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53" w:type="dxa"/>
            <w:gridSpan w:val="3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Субъекты Российской Федерации не могут осуществлять регулирование гражданских отношений.</w:t>
            </w:r>
          </w:p>
        </w:tc>
        <w:tc>
          <w:tcPr>
            <w:tcW w:w="1559" w:type="dxa"/>
            <w:gridSpan w:val="2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Да (1 балл)</w:t>
            </w:r>
          </w:p>
        </w:tc>
      </w:tr>
      <w:tr w:rsidR="00361526" w:rsidRPr="00B3064D" w:rsidTr="00B3064D">
        <w:tc>
          <w:tcPr>
            <w:tcW w:w="456" w:type="dxa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53" w:type="dxa"/>
            <w:gridSpan w:val="3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 xml:space="preserve">По некоторым составам, содержащимся в Кодексе об административных правонарушениях РФ, может быть предусмотрена ответственность с 14-ти лет. </w:t>
            </w:r>
          </w:p>
        </w:tc>
        <w:tc>
          <w:tcPr>
            <w:tcW w:w="1559" w:type="dxa"/>
            <w:gridSpan w:val="2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Нет (1 балл)</w:t>
            </w:r>
          </w:p>
        </w:tc>
      </w:tr>
      <w:tr w:rsidR="00361526" w:rsidRPr="00B3064D" w:rsidTr="00B3064D">
        <w:tc>
          <w:tcPr>
            <w:tcW w:w="456" w:type="dxa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53" w:type="dxa"/>
            <w:gridSpan w:val="3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Председатель Конституционного Суда Российской Федерации избирается судьями Конституционного Суда из своего состава.</w:t>
            </w:r>
          </w:p>
        </w:tc>
        <w:tc>
          <w:tcPr>
            <w:tcW w:w="1559" w:type="dxa"/>
            <w:gridSpan w:val="2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Нет (1 балл)</w:t>
            </w:r>
          </w:p>
        </w:tc>
      </w:tr>
      <w:tr w:rsidR="00361526" w:rsidRPr="00B3064D" w:rsidTr="00B3064D">
        <w:tc>
          <w:tcPr>
            <w:tcW w:w="456" w:type="dxa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53" w:type="dxa"/>
            <w:gridSpan w:val="3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 xml:space="preserve">Выдача доверенности является примером одностороннего договора. </w:t>
            </w:r>
          </w:p>
        </w:tc>
        <w:tc>
          <w:tcPr>
            <w:tcW w:w="1559" w:type="dxa"/>
            <w:gridSpan w:val="2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Нет (1 балл)</w:t>
            </w:r>
          </w:p>
        </w:tc>
      </w:tr>
      <w:tr w:rsidR="00361526" w:rsidRPr="00B3064D" w:rsidTr="00B3064D">
        <w:tc>
          <w:tcPr>
            <w:tcW w:w="456" w:type="dxa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53" w:type="dxa"/>
            <w:gridSpan w:val="3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Работа, выполнение которой обусловлено законодательством о воинской обязанности, нельзя относить к принудительному труду.</w:t>
            </w:r>
          </w:p>
        </w:tc>
        <w:tc>
          <w:tcPr>
            <w:tcW w:w="1559" w:type="dxa"/>
            <w:gridSpan w:val="2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Да (1 балл)</w:t>
            </w:r>
          </w:p>
        </w:tc>
      </w:tr>
      <w:tr w:rsidR="00361526" w:rsidRPr="00B3064D" w:rsidTr="00B3064D">
        <w:tc>
          <w:tcPr>
            <w:tcW w:w="456" w:type="dxa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53" w:type="dxa"/>
            <w:gridSpan w:val="3"/>
          </w:tcPr>
          <w:p w:rsidR="00361526" w:rsidRPr="00B3064D" w:rsidRDefault="00361526" w:rsidP="00B3064D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Злостное уклонение от уплаты средств на содержание детей или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 xml:space="preserve">нетрудоспособных родителей является примером продолжаемого преступления. </w:t>
            </w:r>
          </w:p>
        </w:tc>
        <w:tc>
          <w:tcPr>
            <w:tcW w:w="1559" w:type="dxa"/>
            <w:gridSpan w:val="2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Нет (1 балл)</w:t>
            </w:r>
          </w:p>
        </w:tc>
      </w:tr>
      <w:tr w:rsidR="00361526" w:rsidRPr="00B3064D" w:rsidTr="00B3064D">
        <w:tc>
          <w:tcPr>
            <w:tcW w:w="456" w:type="dxa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753" w:type="dxa"/>
            <w:gridSpan w:val="3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Трудовой договор может быть заключен в результате избрания на должность.</w:t>
            </w:r>
          </w:p>
        </w:tc>
        <w:tc>
          <w:tcPr>
            <w:tcW w:w="1559" w:type="dxa"/>
            <w:gridSpan w:val="2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Да (1 балл)</w:t>
            </w:r>
          </w:p>
        </w:tc>
      </w:tr>
      <w:tr w:rsidR="00361526" w:rsidRPr="00B3064D" w:rsidTr="00B3064D">
        <w:tc>
          <w:tcPr>
            <w:tcW w:w="456" w:type="dxa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753" w:type="dxa"/>
            <w:gridSpan w:val="3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 xml:space="preserve">Президент имеет право обратиться в Конституционный Суд РФ с проверкой на соответствие Конституции проектов федеральных конституционных законов и федеральных законов. </w:t>
            </w:r>
          </w:p>
        </w:tc>
        <w:tc>
          <w:tcPr>
            <w:tcW w:w="1559" w:type="dxa"/>
            <w:gridSpan w:val="2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Да (1 балл)</w:t>
            </w:r>
          </w:p>
        </w:tc>
      </w:tr>
      <w:tr w:rsidR="00361526" w:rsidRPr="00B3064D" w:rsidTr="00B3064D">
        <w:tc>
          <w:tcPr>
            <w:tcW w:w="456" w:type="dxa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753" w:type="dxa"/>
            <w:gridSpan w:val="3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наказания за приготовление к преступлению не может превышать 2/3 максимального размера наиболее строгого вида наказания, предусмотренного соответствующей статьей Особенной части УК РФ за оконченное преступление.</w:t>
            </w:r>
          </w:p>
        </w:tc>
        <w:tc>
          <w:tcPr>
            <w:tcW w:w="1559" w:type="dxa"/>
            <w:gridSpan w:val="2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Нет (1 балл)</w:t>
            </w:r>
          </w:p>
        </w:tc>
      </w:tr>
      <w:tr w:rsidR="00361526" w:rsidRPr="00B3064D" w:rsidTr="00B3064D">
        <w:tc>
          <w:tcPr>
            <w:tcW w:w="10768" w:type="dxa"/>
            <w:gridSpan w:val="6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/>
                <w:sz w:val="24"/>
                <w:szCs w:val="24"/>
              </w:rPr>
              <w:t>Выберете один правильный вариант ответа: (11 баллов)</w:t>
            </w:r>
          </w:p>
        </w:tc>
      </w:tr>
      <w:tr w:rsidR="00361526" w:rsidRPr="00B3064D" w:rsidTr="00B3064D">
        <w:tc>
          <w:tcPr>
            <w:tcW w:w="456" w:type="dxa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53" w:type="dxa"/>
            <w:gridSpan w:val="3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«Если коммерческий представитель действует на организованных торгах, предполагается, поскольку не доказано иное, что представляемый согласен на одновременное представительство таким представителем другой стороны или других сторон.». Данная правовая норма, закрепленная в Гражданском кодексе РФ, представляет собой пример: 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А. Фикции;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 xml:space="preserve">Б. Презумпции; 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 xml:space="preserve">В. Абсолютного правоотношения; 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Г. Шиканы.</w:t>
            </w:r>
          </w:p>
        </w:tc>
        <w:tc>
          <w:tcPr>
            <w:tcW w:w="1559" w:type="dxa"/>
            <w:gridSpan w:val="2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Б (1 балл)</w:t>
            </w:r>
          </w:p>
        </w:tc>
      </w:tr>
      <w:tr w:rsidR="00361526" w:rsidRPr="00B3064D" w:rsidTr="00B3064D">
        <w:tc>
          <w:tcPr>
            <w:tcW w:w="456" w:type="dxa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53" w:type="dxa"/>
            <w:gridSpan w:val="3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color="000000"/>
              </w:rPr>
            </w:pPr>
            <w:r w:rsidRPr="00B306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color="000000"/>
              </w:rPr>
              <w:t>Какой акт среди нижеперечисленных является первым документом, фиксирующим юридические права и привилегии свободного населения средневекового общества Англии: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</w:pPr>
            <w:r w:rsidRPr="00B3064D">
              <w:rPr>
                <w:rFonts w:ascii="Times New Roman" w:eastAsia="Calibri" w:hAnsi="Times New Roman" w:cs="Times New Roman"/>
                <w:sz w:val="24"/>
                <w:szCs w:val="24"/>
                <w:u w:color="000000"/>
              </w:rPr>
              <w:t>А. Великая хартия вольностей;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</w:pPr>
            <w:r w:rsidRPr="00B3064D">
              <w:rPr>
                <w:rFonts w:ascii="Times New Roman" w:eastAsia="Calibri" w:hAnsi="Times New Roman" w:cs="Times New Roman"/>
                <w:sz w:val="24"/>
                <w:szCs w:val="24"/>
                <w:u w:color="000000"/>
              </w:rPr>
              <w:t>Б. Хабеус корпус акт;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</w:pPr>
            <w:r w:rsidRPr="00B3064D">
              <w:rPr>
                <w:rFonts w:ascii="Times New Roman" w:eastAsia="Calibri" w:hAnsi="Times New Roman" w:cs="Times New Roman"/>
                <w:sz w:val="24"/>
                <w:szCs w:val="24"/>
                <w:u w:color="000000"/>
              </w:rPr>
              <w:t>В. Билль о правах;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eastAsia="Calibri" w:hAnsi="Times New Roman" w:cs="Times New Roman"/>
                <w:sz w:val="24"/>
                <w:szCs w:val="24"/>
                <w:u w:color="000000"/>
              </w:rPr>
              <w:t>Г. Декларация прав и свобод человека и гражданина.</w:t>
            </w:r>
          </w:p>
        </w:tc>
        <w:tc>
          <w:tcPr>
            <w:tcW w:w="1559" w:type="dxa"/>
            <w:gridSpan w:val="2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А (1 балл)</w:t>
            </w:r>
          </w:p>
        </w:tc>
      </w:tr>
      <w:tr w:rsidR="00361526" w:rsidRPr="00B3064D" w:rsidTr="00B3064D">
        <w:tc>
          <w:tcPr>
            <w:tcW w:w="456" w:type="dxa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53" w:type="dxa"/>
            <w:gridSpan w:val="3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/>
                <w:sz w:val="24"/>
                <w:szCs w:val="24"/>
              </w:rPr>
              <w:t>Прокуроры субъектов Российской Федерации, согласно Конституции Российской Федерации, назначаются: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А. Генеральным прокурором по согласованию с субъектом Российской Федерации;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Б. Президентом по согласованию с Генеральным прокурором;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В. Генеральным прокурором после консультаций с Советом Федерации;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 xml:space="preserve">Г. Президентом после консультаций с Советом Федерации. </w:t>
            </w:r>
          </w:p>
        </w:tc>
        <w:tc>
          <w:tcPr>
            <w:tcW w:w="1559" w:type="dxa"/>
            <w:gridSpan w:val="2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Г (1 балл)</w:t>
            </w:r>
          </w:p>
        </w:tc>
      </w:tr>
      <w:tr w:rsidR="00361526" w:rsidRPr="00B3064D" w:rsidTr="00B3064D">
        <w:tc>
          <w:tcPr>
            <w:tcW w:w="456" w:type="dxa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53" w:type="dxa"/>
            <w:gridSpan w:val="3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color="000000"/>
              </w:rPr>
            </w:pPr>
            <w:r w:rsidRPr="00B306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color="000000"/>
              </w:rPr>
              <w:t>Укажите верное определение обязательных работ, назначающихся за совершение преступления: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</w:pPr>
            <w:r w:rsidRPr="00B3064D">
              <w:rPr>
                <w:rFonts w:ascii="Times New Roman" w:eastAsia="Calibri" w:hAnsi="Times New Roman" w:cs="Times New Roman"/>
                <w:sz w:val="24"/>
                <w:szCs w:val="24"/>
                <w:u w:color="000000"/>
              </w:rPr>
              <w:t xml:space="preserve">А. Обязательные работы заключаются в выполнении осужденным в свободное от основной работы или учебы время бесплатных общественно полезных работ. </w:t>
            </w:r>
            <w:r w:rsidRPr="00B3064D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 xml:space="preserve"> 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</w:pPr>
            <w:r w:rsidRPr="00B3064D">
              <w:rPr>
                <w:rFonts w:ascii="Times New Roman" w:eastAsia="Calibri" w:hAnsi="Times New Roman" w:cs="Times New Roman"/>
                <w:sz w:val="24"/>
                <w:szCs w:val="24"/>
                <w:u w:color="000000"/>
              </w:rPr>
              <w:t>Б. Обязательные работы заключаются в выполнении осужденным в рабочее время бесплатных общественно полезных работ.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</w:pPr>
            <w:r w:rsidRPr="00B3064D">
              <w:rPr>
                <w:rFonts w:ascii="Times New Roman" w:eastAsia="Calibri" w:hAnsi="Times New Roman" w:cs="Times New Roman"/>
                <w:sz w:val="24"/>
                <w:szCs w:val="24"/>
                <w:u w:color="000000"/>
              </w:rPr>
              <w:t>В. Обязательные работы заключаются в принудительном привлечении осуждённого к труду с вычетом из его заработка в доход государства определённой части.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4D">
              <w:rPr>
                <w:rFonts w:ascii="Times New Roman" w:eastAsia="Calibri" w:hAnsi="Times New Roman" w:cs="Times New Roman"/>
                <w:sz w:val="24"/>
                <w:szCs w:val="24"/>
                <w:u w:color="000000"/>
              </w:rPr>
              <w:t>Г. Обязательные работы заключаются в привлечении осужденного к труду в местах, определяемых учреждениями и органами уголовно-исполнительной системы.</w:t>
            </w:r>
          </w:p>
        </w:tc>
        <w:tc>
          <w:tcPr>
            <w:tcW w:w="1559" w:type="dxa"/>
            <w:gridSpan w:val="2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 (1 балл)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Ст. 49 УК РФ</w:t>
            </w:r>
          </w:p>
        </w:tc>
      </w:tr>
      <w:tr w:rsidR="00361526" w:rsidRPr="00B3064D" w:rsidTr="00B3064D">
        <w:tc>
          <w:tcPr>
            <w:tcW w:w="456" w:type="dxa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8753" w:type="dxa"/>
            <w:gridSpan w:val="3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 какой личности идет речь: 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Этот юрист родился в 1924 г. Первый Председатель Комитета конституционного надзора; один из авторов российской Конституции и первых частей Гражданского кодекса. В 90-е г. занимался организацией исследовательского центра частного права. 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А. В. Д. Зорькин;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Б. А. А. Собчак;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В. В. С. Нерсесянц;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Г. С. С. Алексеев</w:t>
            </w:r>
          </w:p>
        </w:tc>
        <w:tc>
          <w:tcPr>
            <w:tcW w:w="1559" w:type="dxa"/>
            <w:gridSpan w:val="2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Г (1 балл)</w:t>
            </w:r>
          </w:p>
        </w:tc>
      </w:tr>
      <w:tr w:rsidR="00361526" w:rsidRPr="00B3064D" w:rsidTr="00B3064D">
        <w:tc>
          <w:tcPr>
            <w:tcW w:w="456" w:type="dxa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53" w:type="dxa"/>
            <w:gridSpan w:val="3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/>
                <w:sz w:val="24"/>
                <w:szCs w:val="24"/>
              </w:rPr>
              <w:t>Какое из уголовных наказаний не может применяться к несовершеннолетним?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А. Ограничение свободы;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Б. Штраф;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В. Лишение свободы;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Г. Принудительные работы.</w:t>
            </w:r>
          </w:p>
        </w:tc>
        <w:tc>
          <w:tcPr>
            <w:tcW w:w="1559" w:type="dxa"/>
            <w:gridSpan w:val="2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Г (1 балл)</w:t>
            </w:r>
          </w:p>
        </w:tc>
      </w:tr>
      <w:tr w:rsidR="00361526" w:rsidRPr="00B3064D" w:rsidTr="00B3064D">
        <w:tc>
          <w:tcPr>
            <w:tcW w:w="456" w:type="dxa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53" w:type="dxa"/>
            <w:gridSpan w:val="3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/>
                <w:sz w:val="24"/>
                <w:szCs w:val="24"/>
              </w:rPr>
              <w:t>Как на латыни звучит следующий принцип: «Никто не может передать прав больше, чем он имеет сам»?</w:t>
            </w:r>
            <w:r w:rsidRPr="00B3064D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val="en-US"/>
              </w:rPr>
            </w:pPr>
            <w:r w:rsidRPr="00B3064D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B3064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. </w:t>
            </w:r>
            <w:r w:rsidRPr="00B3064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Mores sunt tacitus consensus populi, longa consuetudine inveteratus</w:t>
            </w:r>
            <w:r w:rsidRPr="00B3064D">
              <w:rPr>
                <w:rFonts w:ascii="Times New Roman" w:eastAsia="Arial Unicode MS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val="en-US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306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B3064D">
              <w:rPr>
                <w:rFonts w:ascii="Times New Roman" w:hAnsi="Times New Roman" w:cs="Times New Roman"/>
                <w:color w:val="2B2A2A"/>
                <w:sz w:val="24"/>
                <w:szCs w:val="24"/>
                <w:shd w:val="clear" w:color="auto" w:fill="FFFFFF"/>
                <w:lang w:val="en-US"/>
              </w:rPr>
              <w:t>Nemo judex in propria causa</w:t>
            </w:r>
            <w:r w:rsidRPr="00B3064D">
              <w:rPr>
                <w:rFonts w:ascii="Times New Roman" w:eastAsia="Arial Unicode MS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val="en-US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306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B3064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Nemo plus iuris ad alium transferre potest, quam ipse haberet</w:t>
            </w:r>
            <w:r w:rsidRPr="00B3064D">
              <w:rPr>
                <w:rFonts w:ascii="Times New Roman" w:eastAsia="Arial Unicode MS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B306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B3064D">
              <w:rPr>
                <w:rFonts w:ascii="Times New Roman" w:hAnsi="Times New Roman" w:cs="Times New Roman"/>
                <w:color w:val="2B2A2A"/>
                <w:sz w:val="24"/>
                <w:szCs w:val="24"/>
                <w:shd w:val="clear" w:color="auto" w:fill="FFFFFF"/>
                <w:lang w:val="en-US"/>
              </w:rPr>
              <w:t>Nemo judex in propria causa</w:t>
            </w:r>
          </w:p>
        </w:tc>
        <w:tc>
          <w:tcPr>
            <w:tcW w:w="1559" w:type="dxa"/>
            <w:gridSpan w:val="2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В (1 балл)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526" w:rsidRPr="00B3064D" w:rsidTr="00B3064D">
        <w:tc>
          <w:tcPr>
            <w:tcW w:w="456" w:type="dxa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53" w:type="dxa"/>
            <w:gridSpan w:val="3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/>
                <w:sz w:val="24"/>
                <w:szCs w:val="24"/>
              </w:rPr>
              <w:t>Что из перечисленного является, согласно Гражданскому кодексу, нематериальным благом?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А. Интеллектуальная собственность;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Б. Цифровые права;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В. Бездокументарные ценные бумаги;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 xml:space="preserve">Г. Авторство. </w:t>
            </w:r>
          </w:p>
        </w:tc>
        <w:tc>
          <w:tcPr>
            <w:tcW w:w="1559" w:type="dxa"/>
            <w:gridSpan w:val="2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Г (1 балл)</w:t>
            </w:r>
          </w:p>
        </w:tc>
      </w:tr>
      <w:tr w:rsidR="00361526" w:rsidRPr="00B3064D" w:rsidTr="00B3064D">
        <w:tc>
          <w:tcPr>
            <w:tcW w:w="456" w:type="dxa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53" w:type="dxa"/>
            <w:gridSpan w:val="3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06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Как назывался правовой институт, введенный реформами царя Солона, который освободил афинское население от долгов: 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Остракизм;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Сисахфия;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Гелиэя;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Экклесия.</w:t>
            </w:r>
          </w:p>
        </w:tc>
        <w:tc>
          <w:tcPr>
            <w:tcW w:w="1559" w:type="dxa"/>
            <w:gridSpan w:val="2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Б (1 балл)</w:t>
            </w:r>
          </w:p>
        </w:tc>
      </w:tr>
      <w:tr w:rsidR="00361526" w:rsidRPr="00B3064D" w:rsidTr="00B3064D">
        <w:tc>
          <w:tcPr>
            <w:tcW w:w="456" w:type="dxa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753" w:type="dxa"/>
            <w:gridSpan w:val="3"/>
          </w:tcPr>
          <w:p w:rsidR="00361526" w:rsidRPr="00B3064D" w:rsidRDefault="00361526" w:rsidP="00B3064D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06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Как называется принцип действия уголовного закона, согласно которому </w:t>
            </w:r>
            <w:r w:rsidRPr="00B306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государство осуществляет юрисдикцию в отношении преступлений, направленных против его интересов: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eastAsia="Calibri" w:hAnsi="Times New Roman" w:cs="Times New Roman"/>
                <w:sz w:val="24"/>
                <w:szCs w:val="24"/>
              </w:rPr>
              <w:t>А. Пассивно-персональный;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Б. Реальный;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eastAsia="Calibri" w:hAnsi="Times New Roman" w:cs="Times New Roman"/>
                <w:sz w:val="24"/>
                <w:szCs w:val="24"/>
              </w:rPr>
              <w:t>В. Объективный;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Предметный. </w:t>
            </w:r>
          </w:p>
        </w:tc>
        <w:tc>
          <w:tcPr>
            <w:tcW w:w="1559" w:type="dxa"/>
            <w:gridSpan w:val="2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361526" w:rsidRPr="00B3064D" w:rsidTr="00B3064D">
        <w:tc>
          <w:tcPr>
            <w:tcW w:w="456" w:type="dxa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753" w:type="dxa"/>
            <w:gridSpan w:val="3"/>
          </w:tcPr>
          <w:p w:rsidR="00361526" w:rsidRPr="00B3064D" w:rsidRDefault="00361526" w:rsidP="00B3064D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Этот вид сроков в гражданском праве устанавливает пределы существования гражданских прав:</w:t>
            </w:r>
          </w:p>
          <w:p w:rsidR="00361526" w:rsidRPr="00B3064D" w:rsidRDefault="00361526" w:rsidP="00B3064D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61526" w:rsidRPr="00B3064D" w:rsidRDefault="00361526" w:rsidP="00B3064D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А. Срок исковой давности;</w:t>
            </w:r>
          </w:p>
          <w:p w:rsidR="00361526" w:rsidRPr="00B3064D" w:rsidRDefault="00361526" w:rsidP="00B3064D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Б. Натуральный;</w:t>
            </w:r>
          </w:p>
          <w:p w:rsidR="00361526" w:rsidRPr="00B3064D" w:rsidRDefault="00361526" w:rsidP="00B3064D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В. Реальный;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 xml:space="preserve">Г. Пресекательный. </w:t>
            </w:r>
          </w:p>
        </w:tc>
        <w:tc>
          <w:tcPr>
            <w:tcW w:w="1559" w:type="dxa"/>
            <w:gridSpan w:val="2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Г (1 балл)</w:t>
            </w:r>
          </w:p>
        </w:tc>
      </w:tr>
      <w:tr w:rsidR="00361526" w:rsidRPr="00B3064D" w:rsidTr="00B3064D">
        <w:tc>
          <w:tcPr>
            <w:tcW w:w="10768" w:type="dxa"/>
            <w:gridSpan w:val="6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/>
                <w:sz w:val="24"/>
                <w:szCs w:val="24"/>
              </w:rPr>
              <w:t>Выберете несколько правильных вариантов ответа: (20 баллов)</w:t>
            </w:r>
          </w:p>
        </w:tc>
      </w:tr>
      <w:tr w:rsidR="00361526" w:rsidRPr="00B3064D" w:rsidTr="00B3064D">
        <w:tc>
          <w:tcPr>
            <w:tcW w:w="456" w:type="dxa"/>
          </w:tcPr>
          <w:p w:rsidR="00361526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85" w:type="dxa"/>
            <w:gridSpan w:val="2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каких из нижеперечисленных случаев термин «право» употребляется в субъективном, а не объективном смысле: 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 xml:space="preserve">А. Граждане Российской Федерации имеют ПРАВО участвовать в отправлении правосудия; </w:t>
            </w:r>
          </w:p>
          <w:p w:rsidR="00361526" w:rsidRPr="00B3064D" w:rsidRDefault="00361526" w:rsidP="00B3064D">
            <w:pPr>
              <w:pStyle w:val="ConsPlusNormal"/>
              <w:contextualSpacing/>
              <w:jc w:val="both"/>
            </w:pPr>
            <w:r w:rsidRPr="00B3064D">
              <w:t xml:space="preserve">Б. При отсутствии таких норм права и обязанности членов семьи определяются исходя из общих начал и принципов семейного или гражданского права (аналогия ПРАВА), а также принципов гуманности, разумности и справедливости; 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 xml:space="preserve">В. Участникам уголовного судопроизводства, не владеющим или недостаточно владеющим языком, на котором ведется производство по уголовному делу, должно быть разъяснено и обеспечено ПРАВО делать заявления, давать объяснения и показания, заявлять ходатайства, приносить жалобы, знакомиться с материалами уголовного дела, выступать в суде на родном языке или другом языке, которым они владеют, а также бесплатно пользоваться помощью переводчика в порядке, установленном настоящим Кодексом; 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Г. Работник имеет ПРАВО на полную достоверную информацию об условиях труда.</w:t>
            </w:r>
          </w:p>
        </w:tc>
        <w:tc>
          <w:tcPr>
            <w:tcW w:w="2027" w:type="dxa"/>
            <w:gridSpan w:val="3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АВГ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(2 балла за полностью правильный ответ. При наличии любой ошибки – 0 баллов)</w:t>
            </w:r>
          </w:p>
        </w:tc>
      </w:tr>
      <w:tr w:rsidR="00361526" w:rsidRPr="00B3064D" w:rsidTr="00B3064D">
        <w:tc>
          <w:tcPr>
            <w:tcW w:w="456" w:type="dxa"/>
          </w:tcPr>
          <w:p w:rsidR="00361526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85" w:type="dxa"/>
            <w:gridSpan w:val="2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06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Выберите принципы или институты, появившиеся в судебной системе Российской Империи в результате судебной реформы 1864 г.: 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Адвокатура;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Прокуратуры;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Сословное правосудие;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Равноправие сторон;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Состязательность;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 Присяжные заседатели;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Ж. Письменный процесс;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З. Выборность судей. </w:t>
            </w:r>
          </w:p>
        </w:tc>
        <w:tc>
          <w:tcPr>
            <w:tcW w:w="2027" w:type="dxa"/>
            <w:gridSpan w:val="3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А, Г, Д, Е, З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(2 балла за полностью правильный ответ. При наличии любой ошибки – 0 баллов)</w:t>
            </w:r>
          </w:p>
        </w:tc>
      </w:tr>
      <w:tr w:rsidR="00361526" w:rsidRPr="00B3064D" w:rsidTr="00B3064D">
        <w:tc>
          <w:tcPr>
            <w:tcW w:w="456" w:type="dxa"/>
          </w:tcPr>
          <w:p w:rsidR="00361526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85" w:type="dxa"/>
            <w:gridSpan w:val="2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/>
                <w:sz w:val="24"/>
                <w:szCs w:val="24"/>
              </w:rPr>
              <w:t>Какие виды судопроизводств предусматривает Конституция РФ?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А. Особое;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Б. Арбитражное;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В. Гражданское;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Г. Конституционное;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 xml:space="preserve">Д. Заочное. </w:t>
            </w:r>
          </w:p>
        </w:tc>
        <w:tc>
          <w:tcPr>
            <w:tcW w:w="2027" w:type="dxa"/>
            <w:gridSpan w:val="3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БВГ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(2 балла за полностью правильный ответ. При наличии любой ошибки – 0 баллов)</w:t>
            </w:r>
          </w:p>
        </w:tc>
      </w:tr>
      <w:tr w:rsidR="00EC2C30" w:rsidRPr="00B3064D" w:rsidTr="00B3064D">
        <w:tc>
          <w:tcPr>
            <w:tcW w:w="456" w:type="dxa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85" w:type="dxa"/>
            <w:gridSpan w:val="2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06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Какие интеллектуальные права обладают бессрочной охраной: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Право авторства;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Имя автора;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В. Неприкосновенность произведения;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Исключительные права автора;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 Право следования. </w:t>
            </w:r>
          </w:p>
        </w:tc>
        <w:tc>
          <w:tcPr>
            <w:tcW w:w="2027" w:type="dxa"/>
            <w:gridSpan w:val="3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А, Б, В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 xml:space="preserve">Ст. 1267 ГК РФ (2 балла за полностью </w:t>
            </w:r>
            <w:r w:rsidRPr="00B306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правильный ответ. При наличии любой ошибки – 0 баллов)</w:t>
            </w:r>
          </w:p>
        </w:tc>
      </w:tr>
      <w:tr w:rsidR="00EC2C30" w:rsidRPr="00B3064D" w:rsidTr="00B3064D">
        <w:tc>
          <w:tcPr>
            <w:tcW w:w="456" w:type="dxa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8285" w:type="dxa"/>
            <w:gridSpan w:val="2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/>
                <w:sz w:val="24"/>
                <w:szCs w:val="24"/>
              </w:rPr>
              <w:t>Какие акты не могут быть проверены на соответствие Конституции Конституционным Судом Российской Федерации?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А. Приговор районного суда;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Б. Указ Президента РФ;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В. Конституции (уставы) субъектов РФ;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Г. Вступившие в законную силу международные договоры;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 xml:space="preserve">Д. Нормативные акты субъектов РФ, принятых по вопросам исключительного ведения субъектов. </w:t>
            </w:r>
          </w:p>
        </w:tc>
        <w:tc>
          <w:tcPr>
            <w:tcW w:w="2027" w:type="dxa"/>
            <w:gridSpan w:val="3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АГД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(2 балла за полностью правильный ответ. При наличии любой ошибки – 0 баллов)</w:t>
            </w:r>
          </w:p>
        </w:tc>
      </w:tr>
      <w:tr w:rsidR="00EC2C30" w:rsidRPr="00B3064D" w:rsidTr="00B3064D">
        <w:tc>
          <w:tcPr>
            <w:tcW w:w="456" w:type="dxa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85" w:type="dxa"/>
            <w:gridSpan w:val="2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Выберите меры пресечения согласно уголовно-процессуальному законодательству: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Pr="00B30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Запрет определенных действий;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 Личное поручение; 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Залог;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Домашний арест;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 Судебный штраф. </w:t>
            </w:r>
          </w:p>
        </w:tc>
        <w:tc>
          <w:tcPr>
            <w:tcW w:w="2027" w:type="dxa"/>
            <w:gridSpan w:val="3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 xml:space="preserve">А, В, Г. 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(2 балла за полностью правильный ответ. При наличии любой ошибки – 0 баллов)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Ст. 98 УПК РФ</w:t>
            </w:r>
          </w:p>
        </w:tc>
      </w:tr>
      <w:tr w:rsidR="00EC2C30" w:rsidRPr="00B3064D" w:rsidTr="00B3064D">
        <w:tc>
          <w:tcPr>
            <w:tcW w:w="456" w:type="dxa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85" w:type="dxa"/>
            <w:gridSpan w:val="2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/>
                <w:sz w:val="24"/>
                <w:szCs w:val="24"/>
              </w:rPr>
              <w:t>Какие виды дисциплинарных взысканий предусматривает трудовой кодекс?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А. Замечание;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Б. Предупреждение;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В. Выговор;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Г. Строгий выговор;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 xml:space="preserve">Д. Увольнение по соответствующему основанию. </w:t>
            </w:r>
          </w:p>
        </w:tc>
        <w:tc>
          <w:tcPr>
            <w:tcW w:w="2027" w:type="dxa"/>
            <w:gridSpan w:val="3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АВД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(2 балла за полностью правильный ответ. При наличии любой ошибки – 0 баллов)</w:t>
            </w:r>
          </w:p>
        </w:tc>
      </w:tr>
      <w:tr w:rsidR="00EC2C30" w:rsidRPr="00B3064D" w:rsidTr="00B3064D">
        <w:tc>
          <w:tcPr>
            <w:tcW w:w="456" w:type="dxa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85" w:type="dxa"/>
            <w:gridSpan w:val="2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Смертная казнь, согласно уголовному кодексу, не назначается: 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Pr="00B30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Женщинам;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 Лицам до 21-ого года; 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Мужчинам старше 45 лет;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Лицу, выданному РФ иностранным государством для уголовного преследования, если в соответствии с законодательством иностранного государства смертная казнь за совершенное этим лицом преступление не предусмотрена.</w:t>
            </w:r>
          </w:p>
        </w:tc>
        <w:tc>
          <w:tcPr>
            <w:tcW w:w="2027" w:type="dxa"/>
            <w:gridSpan w:val="3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А, Г.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(2 балла за полностью правильный ответ. При наличии любой ошибки – 0 баллов)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Ст. 59 УК РФ</w:t>
            </w:r>
          </w:p>
        </w:tc>
      </w:tr>
      <w:tr w:rsidR="00EC2C30" w:rsidRPr="00B3064D" w:rsidTr="00B3064D">
        <w:tc>
          <w:tcPr>
            <w:tcW w:w="456" w:type="dxa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85" w:type="dxa"/>
            <w:gridSpan w:val="2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/>
                <w:sz w:val="24"/>
                <w:szCs w:val="24"/>
              </w:rPr>
              <w:t>Какие правовые принципы предусмотрены уголовным кодексом?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А. Принцип вины;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Б. Принципа справедливости;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В. Принцип неотвратимости наказания;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Г. Принцип неприкосновенности личности;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 xml:space="preserve">Д. Принцип равно ответственности. </w:t>
            </w:r>
          </w:p>
        </w:tc>
        <w:tc>
          <w:tcPr>
            <w:tcW w:w="2027" w:type="dxa"/>
            <w:gridSpan w:val="3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АБ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(2 балла за полностью правильный ответ. При наличии любой ошибки – 0 баллов)</w:t>
            </w:r>
          </w:p>
        </w:tc>
      </w:tr>
      <w:tr w:rsidR="00EC2C30" w:rsidRPr="00B3064D" w:rsidTr="00B3064D">
        <w:tc>
          <w:tcPr>
            <w:tcW w:w="456" w:type="dxa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285" w:type="dxa"/>
            <w:gridSpan w:val="2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Выберите из приведенного списка президентские республики: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А. Белоруссия;</w:t>
            </w:r>
            <w:r w:rsidRPr="00B30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Б. США;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Казахстан;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Г. Франция;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Д. Швеция;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 xml:space="preserve">Е. Нидерланды. </w:t>
            </w:r>
          </w:p>
        </w:tc>
        <w:tc>
          <w:tcPr>
            <w:tcW w:w="2027" w:type="dxa"/>
            <w:gridSpan w:val="3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А, Б, В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 xml:space="preserve"> (2 балла за полностью </w:t>
            </w:r>
            <w:r w:rsidRPr="00B306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правильный ответ. При наличии любой ошибки – 0 баллов)</w:t>
            </w:r>
          </w:p>
        </w:tc>
      </w:tr>
      <w:tr w:rsidR="00EC2C30" w:rsidRPr="00B3064D" w:rsidTr="00B3064D">
        <w:tc>
          <w:tcPr>
            <w:tcW w:w="10768" w:type="dxa"/>
            <w:gridSpan w:val="6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Сопоставьте: (10 баллов)</w:t>
            </w:r>
          </w:p>
        </w:tc>
      </w:tr>
      <w:tr w:rsidR="00EC2C30" w:rsidRPr="00B3064D" w:rsidTr="00B3064D">
        <w:tc>
          <w:tcPr>
            <w:tcW w:w="456" w:type="dxa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85" w:type="dxa"/>
            <w:gridSpan w:val="2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/>
                <w:sz w:val="24"/>
                <w:szCs w:val="24"/>
              </w:rPr>
              <w:t>1 поколение прав человека;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/>
                <w:sz w:val="24"/>
                <w:szCs w:val="24"/>
              </w:rPr>
              <w:t>2 поколение прав человека;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/>
                <w:sz w:val="24"/>
                <w:szCs w:val="24"/>
              </w:rPr>
              <w:t>3 поколение прав человека;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/>
                <w:sz w:val="24"/>
                <w:szCs w:val="24"/>
              </w:rPr>
              <w:t>4 поколение прав человека.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А. Право на свободу и личную неприкосновенность;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Б. право на труд в условиях, отвечающим требованиям гигиены и безопасности;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В. Право на образование;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Г. Право народов на самоопределение;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Д. Право на интернет;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Е. Право участвовать в управлении делами государства;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З. Право на охрану здоровья и медицинскую помощь;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И. Право определять и указывать национальную принадлежность;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К. Права коренных малочисленных народов;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Л. Охрана личной и семейной тайны;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 xml:space="preserve">М. Свобода научного творчества. </w:t>
            </w:r>
          </w:p>
        </w:tc>
        <w:tc>
          <w:tcPr>
            <w:tcW w:w="2027" w:type="dxa"/>
            <w:gridSpan w:val="3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1. АЕИЛ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2. БВЗМ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3. ГК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4. Д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(2 балла за полностью правильный ответ. При наличии любой ошибки – 0 баллов)</w:t>
            </w:r>
          </w:p>
        </w:tc>
      </w:tr>
      <w:tr w:rsidR="00EC2C30" w:rsidRPr="00B3064D" w:rsidTr="00B3064D">
        <w:tc>
          <w:tcPr>
            <w:tcW w:w="456" w:type="dxa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85" w:type="dxa"/>
            <w:gridSpan w:val="2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/>
                <w:sz w:val="24"/>
                <w:szCs w:val="24"/>
              </w:rPr>
              <w:t>1. Ведение Российской Федерации;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/>
                <w:sz w:val="24"/>
                <w:szCs w:val="24"/>
              </w:rPr>
              <w:t>2. Совместное ведение Российской Федерации и субъектов Российской Федерации.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А. Определение статуса и защита государственной границы;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Б. Установление общих принципов налогообложения в Российской Федерации;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В. Создание условий для ведения здорового образа жизни;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Г. Регулирование и защита прав и свобод человека и гражданина;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Д. Режим пограничных зон;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Е. Разграничение государственной собственности;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Ж. Основы ценовой политики;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З. Организация публичной власти;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И. Определение порядка покупки и продажи оружия;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 xml:space="preserve">К. Создание условий для достойного воспитания детей в семье. 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 xml:space="preserve">1. – 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 xml:space="preserve">2. – </w:t>
            </w:r>
          </w:p>
        </w:tc>
        <w:tc>
          <w:tcPr>
            <w:tcW w:w="2027" w:type="dxa"/>
            <w:gridSpan w:val="3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1. АГЖЗИ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2.БВДЕК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(ст. 71,72 Конституции РФ)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(2 балла за полностью правильный ответ. При наличии любой ошибки – 0 баллов)</w:t>
            </w:r>
          </w:p>
        </w:tc>
      </w:tr>
      <w:tr w:rsidR="00EC2C30" w:rsidRPr="00B3064D" w:rsidTr="00B3064D">
        <w:tc>
          <w:tcPr>
            <w:tcW w:w="456" w:type="dxa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85" w:type="dxa"/>
            <w:gridSpan w:val="2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/>
                <w:sz w:val="24"/>
                <w:szCs w:val="24"/>
              </w:rPr>
              <w:t>1. Полномочия Совета Федерации;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Полномочия Государственной Думы. 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А. Выдвижение обвинения против Президента Российской Федерации, прекратившего свои полномочия, в целях лишения его неприкосновенности</w:t>
            </w:r>
            <w:r w:rsidRPr="00B3064D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Б. Назначение на должность и освобождение от должности Уполномоченного по правам человека;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 w:rsidRPr="00B3064D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консультаций по предложенным Президентом Российской Федерации</w:t>
            </w: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064D">
              <w:rPr>
                <w:rFonts w:ascii="Times New Roman" w:hAnsi="Times New Roman" w:cs="Times New Roman"/>
                <w:bCs/>
                <w:sz w:val="24"/>
                <w:szCs w:val="24"/>
              </w:rPr>
              <w:t>кандидатурам на должность Генерального прокурора Российской Федерации</w:t>
            </w: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B3064D">
              <w:rPr>
                <w:rFonts w:ascii="Times New Roman" w:hAnsi="Times New Roman" w:cs="Times New Roman"/>
                <w:bCs/>
                <w:sz w:val="24"/>
                <w:szCs w:val="24"/>
              </w:rPr>
              <w:t>Утверждение по представлению Президента Российской Федерации кандидатуры</w:t>
            </w: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064D">
              <w:rPr>
                <w:rFonts w:ascii="Times New Roman" w:hAnsi="Times New Roman" w:cs="Times New Roman"/>
                <w:bCs/>
                <w:sz w:val="24"/>
                <w:szCs w:val="24"/>
              </w:rPr>
              <w:t>Председателя Правительства Российской Федерации</w:t>
            </w: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Д. Назначение на должность и освобождение от должности Председателя Счетной палаты</w:t>
            </w:r>
            <w:r w:rsidRPr="00B3064D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Cs/>
                <w:sz w:val="24"/>
                <w:szCs w:val="24"/>
              </w:rPr>
              <w:t>Е. Проведение консультаций по предложенным Президентом Российской Федерации</w:t>
            </w: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064D">
              <w:rPr>
                <w:rFonts w:ascii="Times New Roman" w:hAnsi="Times New Roman" w:cs="Times New Roman"/>
                <w:bCs/>
                <w:sz w:val="24"/>
                <w:szCs w:val="24"/>
              </w:rPr>
              <w:t>кандидатурам на должность руководителей федеральных органов исполнительной власти</w:t>
            </w: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064D">
              <w:rPr>
                <w:rFonts w:ascii="Times New Roman" w:hAnsi="Times New Roman" w:cs="Times New Roman"/>
                <w:bCs/>
                <w:sz w:val="24"/>
                <w:szCs w:val="24"/>
              </w:rPr>
              <w:t>(включая федеральных министров), ведающих вопросами обороны, безопасности государства,</w:t>
            </w: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064D">
              <w:rPr>
                <w:rFonts w:ascii="Times New Roman" w:hAnsi="Times New Roman" w:cs="Times New Roman"/>
                <w:bCs/>
                <w:sz w:val="24"/>
                <w:szCs w:val="24"/>
              </w:rPr>
              <w:t>внутренних дел, юстиции, иностранных дел, предотвращения чрезвычайных ситуаций и</w:t>
            </w: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064D">
              <w:rPr>
                <w:rFonts w:ascii="Times New Roman" w:hAnsi="Times New Roman" w:cs="Times New Roman"/>
                <w:bCs/>
                <w:sz w:val="24"/>
                <w:szCs w:val="24"/>
              </w:rPr>
              <w:t>ликвидации последствий стихийных бедствий, общественной безопасности;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– 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– </w:t>
            </w:r>
          </w:p>
        </w:tc>
        <w:tc>
          <w:tcPr>
            <w:tcW w:w="2027" w:type="dxa"/>
            <w:gridSpan w:val="3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ВДЕ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2. АГБ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(ст. 102;103 Конституции РФ)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 xml:space="preserve">(2 балла за полностью правильный ответ. При наличии любой </w:t>
            </w:r>
            <w:r w:rsidRPr="00B306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ошибки – 0 баллов)</w:t>
            </w:r>
          </w:p>
        </w:tc>
      </w:tr>
      <w:tr w:rsidR="00EC2C30" w:rsidRPr="00B3064D" w:rsidTr="00B3064D">
        <w:tc>
          <w:tcPr>
            <w:tcW w:w="456" w:type="dxa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8285" w:type="dxa"/>
            <w:gridSpan w:val="2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Основания увольнения: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/>
                <w:sz w:val="24"/>
                <w:szCs w:val="24"/>
              </w:rPr>
              <w:t>1. По инициативе работодателя;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/>
                <w:sz w:val="24"/>
                <w:szCs w:val="24"/>
              </w:rPr>
              <w:t>2. По обстоятельствам, не зависящим от воли сторон.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А. Прекращение деятельности индивидуальным предпринимателем;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Б. Неизбрание на должность;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В. Смена собственника имущества (в отношении руководителя, его заместителя, главного бухгалтера);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Г. Несоответствие работника занимаемой должности вследствие недостаточной квалификации;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Д. Признания работника полностью неспособным к трудовой деятельности в соответствии с медицинским заключением;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 xml:space="preserve">Е. Призыв работника на военную службу. 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 xml:space="preserve">1. – 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 xml:space="preserve">2. – </w:t>
            </w:r>
          </w:p>
        </w:tc>
        <w:tc>
          <w:tcPr>
            <w:tcW w:w="2027" w:type="dxa"/>
            <w:gridSpan w:val="3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1. АВГ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2. БДЕ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(2 балла за полностью правильный ответ. При наличии любой ошибки – 0 баллов)</w:t>
            </w:r>
          </w:p>
        </w:tc>
      </w:tr>
      <w:tr w:rsidR="00EC2C30" w:rsidRPr="00B3064D" w:rsidTr="00B3064D">
        <w:tc>
          <w:tcPr>
            <w:tcW w:w="456" w:type="dxa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85" w:type="dxa"/>
            <w:gridSpan w:val="2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/>
                <w:sz w:val="24"/>
                <w:szCs w:val="24"/>
              </w:rPr>
              <w:t>1. Унитарные юридические лица;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/>
                <w:sz w:val="24"/>
                <w:szCs w:val="24"/>
              </w:rPr>
              <w:t>2. Корпоративные юридические лица;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А. Унитарные предприятия;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Б. Производственный кооператив;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В. Общества взаимного страхования;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Г. Объединения работодателей;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Д. Адвокатские палаты;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Е. Крестьянские (фермерские) хозяйства;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Ж. Государственные корпорации;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 xml:space="preserve">З. Товарищества на вере. 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 xml:space="preserve">1. – 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2. –</w:t>
            </w:r>
          </w:p>
        </w:tc>
        <w:tc>
          <w:tcPr>
            <w:tcW w:w="2027" w:type="dxa"/>
            <w:gridSpan w:val="3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1. АЖ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2. БВГДЕЗ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(2 балла за полностью правильный ответ. При наличии любой ошибки – 0 баллов)</w:t>
            </w:r>
          </w:p>
        </w:tc>
      </w:tr>
      <w:tr w:rsidR="00EC2C30" w:rsidRPr="00B3064D" w:rsidTr="00B3064D">
        <w:tc>
          <w:tcPr>
            <w:tcW w:w="10768" w:type="dxa"/>
            <w:gridSpan w:val="6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/>
                <w:sz w:val="24"/>
                <w:szCs w:val="24"/>
              </w:rPr>
              <w:t>Решите задачи с вариантами ответа. Нужно выбрать только один вариант. (15 баллов)</w:t>
            </w:r>
          </w:p>
        </w:tc>
      </w:tr>
      <w:tr w:rsidR="00EC2C30" w:rsidRPr="00B3064D" w:rsidTr="00B3064D">
        <w:tc>
          <w:tcPr>
            <w:tcW w:w="456" w:type="dxa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37" w:type="dxa"/>
            <w:gridSpan w:val="4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отношении Сидорова, Иванова и Петрова был вынесен обвинительный вердикт. Сидоров нанял дорогого адвоката одного из крупных юридических фирм Москвы «ЕПАВ», чтобы тот составил апелляционную жалобу. Выполнив поручение, адвокат подал жалобу в суд. 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/>
                <w:sz w:val="24"/>
                <w:szCs w:val="24"/>
              </w:rPr>
              <w:t>После рассмотрения апелляционной жалобы суд</w:t>
            </w:r>
            <w:r w:rsidRPr="00B306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решил проверить уголовное дело в отношении всех осужденных в полном объеме и впоследствии вынес оправдательный приговор в отношении всех подсудимых. 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B3064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Мог ли суд апелляционной инстанции принять подобное решение?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3064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А. Суд апелляционной инстанции не мог принять такое решение. При обжаловании приговора суды апелляционной и кассационной инстанции связаны доводами жалобы или представления. Таким образом, суд мог рассмотреть уголовное дело только в отношении Сидорова, адвокат которого подал жалобу.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3064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Б. Суд апелляционной инстанции не мог принять такое решение. При обжаловании приговора суды апелляционной и кассационной инстанции имеют право проверить приговор суда первой инстанции только в отношении лица, подавшего жалобу;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3064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В. Суд апелляционной инстанции имел право принять такое решение. Если по уголовному делу осуждено несколько лиц, а апелляционная жалоба принесена только одним, суд апелляционной жалобы, суд апелляционной инстанции вправе проверить уголовное дело в отношении всех осужденных. 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Г. </w:t>
            </w:r>
            <w:r w:rsidRPr="00B3064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Суд апелляционной инстанции не мог принять такое решение. Так как адвокат работал по договору с Савельевым, то в силу принципа справедливости и разумности, суд мог пересмотреть дело только в отношении Савельева, который потратил денежные средства на адвоката. </w:t>
            </w:r>
          </w:p>
        </w:tc>
        <w:tc>
          <w:tcPr>
            <w:tcW w:w="1275" w:type="dxa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В (ч.2. ст.389.19 УПК РФ) </w:t>
            </w:r>
          </w:p>
        </w:tc>
      </w:tr>
      <w:tr w:rsidR="00EC2C30" w:rsidRPr="00B3064D" w:rsidTr="00B3064D">
        <w:tc>
          <w:tcPr>
            <w:tcW w:w="456" w:type="dxa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37" w:type="dxa"/>
            <w:gridSpan w:val="4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П. Семенов обратился к адвокату за помощью в связи с бракоразводным процессом. Адвокат предложил Семенову в договоре прописать, что вознаграждение будет зависеть от исхода дела: если квартира достанется П. Семенову, а не его супруге, то вознаграждение будет в два раза выше обычного. Семенов согласился, так как теперь у адвоката будет больше мотивации. 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C30" w:rsidRPr="00B3064D" w:rsidRDefault="00EC2C30" w:rsidP="00B3064D">
            <w:pPr>
              <w:pStyle w:val="a5"/>
              <w:contextualSpacing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Соответствуют ли действия адвоката закону? </w:t>
            </w:r>
          </w:p>
          <w:p w:rsidR="00EC2C30" w:rsidRPr="00B3064D" w:rsidRDefault="00EC2C30" w:rsidP="00B3064D">
            <w:pPr>
              <w:pStyle w:val="a5"/>
              <w:contextualSpacing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EC2C30" w:rsidRPr="00B3064D" w:rsidRDefault="00EC2C30" w:rsidP="00B3064D">
            <w:pPr>
              <w:pStyle w:val="a5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Cs/>
                <w:sz w:val="24"/>
                <w:szCs w:val="24"/>
              </w:rPr>
              <w:t>А. Действия адвоката соответствуют закону. В соглашении об оказании юридической помощи может включаться условие, согласно которому размер вознаграждения ставится в зависимость от результата оказания юридической помощи. Это условие может включаться в любое соглашение, в том числе по уголовным и административным делам.</w:t>
            </w:r>
          </w:p>
          <w:p w:rsidR="00EC2C30" w:rsidRPr="00B3064D" w:rsidRDefault="00EC2C30" w:rsidP="00B3064D">
            <w:pPr>
              <w:pStyle w:val="a5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Б. Действия адвоката соответствуют закону. В соглашении об оказании юридической помощи может включаться условие, согласно которому размер вознаграждения ставится в зависимость от результата оказания юридической помощи, за исключением юридической помощи по уголовным делам, делам об административных правонарушениях. В данном случае был гражданский спор, поэтому такое положение может быть включено. </w:t>
            </w:r>
          </w:p>
          <w:p w:rsidR="00EC2C30" w:rsidRPr="00B3064D" w:rsidRDefault="00EC2C30" w:rsidP="00B3064D">
            <w:pPr>
              <w:pStyle w:val="a5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Cs/>
                <w:sz w:val="24"/>
                <w:szCs w:val="24"/>
              </w:rPr>
              <w:t>В. Действия адвоката на соответствует закону об адвокатуре и адвокатской деятельности. Согласно закону, в России не допускается «гонорар успеха» для адвоката.</w:t>
            </w:r>
          </w:p>
        </w:tc>
        <w:tc>
          <w:tcPr>
            <w:tcW w:w="1275" w:type="dxa"/>
          </w:tcPr>
          <w:p w:rsidR="00EC2C30" w:rsidRPr="00B3064D" w:rsidRDefault="00EC2C30" w:rsidP="00B3064D">
            <w:pPr>
              <w:pStyle w:val="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  <w:p w:rsidR="00EC2C30" w:rsidRPr="00B3064D" w:rsidRDefault="00EC2C30" w:rsidP="00B3064D">
            <w:pPr>
              <w:pStyle w:val="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C30" w:rsidRPr="00B3064D" w:rsidRDefault="00EC2C30" w:rsidP="00B3064D">
            <w:pPr>
              <w:pStyle w:val="1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ч. 4.1 ст. 25 ФЗ "Об адвокатской деятельности и адвокатуре в РФ»</w:t>
            </w:r>
          </w:p>
        </w:tc>
      </w:tr>
      <w:tr w:rsidR="00EC2C30" w:rsidRPr="00B3064D" w:rsidTr="00B3064D">
        <w:tc>
          <w:tcPr>
            <w:tcW w:w="456" w:type="dxa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37" w:type="dxa"/>
            <w:gridSpan w:val="4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теории государства и конституционного права разработана одна из ключевых концепций – концепция разделения властей. Реализуя теоретические положения, Конституция РФ закрепляет право Государственной Думы РФ выразить недоверие Правительству РФ, что может служить поводом для отставки Правительства. 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сентябре 2021 года в РФ планируются выборы в Государственную Думу. Представим, что вновь избранная Государственная Дума через небольшой промежуток после избрания выразит недоверие Правительству. 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Будут ли действия Думы соответствовать Конституции? Свой ответ обоснуйте, опираясь на конституционные положения. 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А. Действия Думы будут правомерны. Палаты Федерального Собрания могут в любое время выразить недоверие Правительству. Это стимулирует исполнительную власть более эффективно решать задачи внутренней и внешней политики государства;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Б. Действия Думы будут правомерны. Согласно Конституции, Государственная Дума не может быть распущена в течение года после своего избрания. При этом Конституция не устанавливает временных ограничений для выражения недоверия Правительству РФ;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В. Действия Думы будут неправомерны. Конституция устанавливает, что Государственная Дума не может выразить недоверие Правительству в течение года после своего избрания;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 xml:space="preserve">Г. Действия Думы будут неправомерны. После поправок 2020 года Российская Федерация стала президентской республикой. Таким образом, вопрос о доверии Правительству решает исключительно Президент РФ. </w:t>
            </w:r>
          </w:p>
        </w:tc>
        <w:tc>
          <w:tcPr>
            <w:tcW w:w="1275" w:type="dxa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(3 балла)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 xml:space="preserve">(ч.6 ст. 117 Конституции) </w:t>
            </w:r>
          </w:p>
        </w:tc>
      </w:tr>
      <w:tr w:rsidR="00EC2C30" w:rsidRPr="00B3064D" w:rsidTr="00B3064D">
        <w:tc>
          <w:tcPr>
            <w:tcW w:w="456" w:type="dxa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37" w:type="dxa"/>
            <w:gridSpan w:val="4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Восемнадцатилетний Власенко заключил с пекарней трудовой договор с условием об испытательном сроке на два месяца. Трудовой функцией Власенко являлась выпечка пирогов, уборка помещение, выгрузка муки и других продуктов. За месяц Власенко, ранее нигде не работавший, разочаровался в физическом труде. Власенко подумал, что работа адвоката будет как раз для него: сидишь в теплом кабинете, читаешь и пишешь документы, выступаешь в суде и, главное, не таскаешь тяжести. 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Чтобы реализовать свой план Власенко решил сразу уволиться и начать готовиться к вступительным экзаменам в юридический вуз. Максимум он готов был отработать три дня, о чем и уведомил работодателя. 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Однако работодатель указал ему на необходимость отработать две недели, так как в пекарню теперь надо найти нового работника. 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Правомерно ли требование работодателя? Свой ответ обоснуйте. 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А. Требование работодателя правомерно. Согласно ТК РФ, при увольнении по собственной инициативе работник по требованию работодателя обязан отработать четырнадцать дней;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Б. Требование работодателя неправомерно. Конституция Российской Федерации устанавливает свободу труда и запрет принудительного труда. работодатель не имеет права требовать от работника работать помимо его желания;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В. Требование работодателя неправомерно. Согласно ТК РФ, если работник во время испытательного срока придет к выводу, что предложенная работа не является для него подходящей, то он имеет право по собственной инициативе расторгнуть трудовой договор, предупредив работодателя за три дня;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 xml:space="preserve">Г. Требование работодателя правомерно. Согласно ТК РФ, Работник при подписании условия об испытании обязывается добросовестно проходить испытание, а уволен может быть лишь по инициативе работодателя. </w:t>
            </w:r>
          </w:p>
        </w:tc>
        <w:tc>
          <w:tcPr>
            <w:tcW w:w="1275" w:type="dxa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В (3 балла)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(ст. 71 ТК РФ)</w:t>
            </w:r>
          </w:p>
        </w:tc>
      </w:tr>
      <w:tr w:rsidR="00EC2C30" w:rsidRPr="00B3064D" w:rsidTr="00B3064D">
        <w:tc>
          <w:tcPr>
            <w:tcW w:w="456" w:type="dxa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37" w:type="dxa"/>
            <w:gridSpan w:val="4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Восемнадцатилетний Павлюченко совершил кражу (ч.2 ст. 158: максимальное наказание – до пяти лет лишения свободы). 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/>
                <w:sz w:val="24"/>
                <w:szCs w:val="24"/>
              </w:rPr>
              <w:t>Учитывая совокупность смягчающих обстоятельств (высокая успеваемость по учебе; наличие родителя, за которым требуется уход; отсутствие судимости) суд освободил Павлюченко от уголовной ответственности и назначил ему принудительные меры воспитательного воздействия в виде обязанности загладить причиненный вред и ограничение досуга.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i/>
                <w:sz w:val="24"/>
                <w:szCs w:val="24"/>
              </w:rPr>
              <w:t>Правомерно ли такое решение суда с учетом совершеннолетия Павлюченко? Ответ обоснуйте.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А. Решение суда неправомерно. Принудительные меры воспитательного воздействия могут быть назначены только несовершеннолетним. Павлюченко уже достиг совершеннолетия, поэтому данные меры к нему неприменимы;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Б. Решение суда неправомерно. Суд может назначить совершеннолетнему от восемнадцати до двадцати лет принудительные меры воспитательного воздействия, однако не имеет права назначать несколько подобных мер. В данном случае были применены две меры воспитательного воздействия;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В. Решение суда неправомерно. Суд может назначить совершеннолетнему от восемнадцати до двадцати лет принудительные меры воспитательного воздействия, однако подобные меры могут быть назначены только в случае совершения преступления небольшой тяжести. В данном случае Павлюченко совершил преступление средней тяжести, поэтому данные меры к нему не применимы;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 xml:space="preserve">Г. Решение суда правомерно. В исключительных случаях суд может распространить действия норм о несовершеннолетних на совершеннолетних от восемнадцати до двадцати лет, в частности, назначить им несколько мер принудительного воспитательного воздействия и освободить от уголовной ответственности при совершении преступления небольшой и средней тяжести впервые. </w:t>
            </w:r>
          </w:p>
        </w:tc>
        <w:tc>
          <w:tcPr>
            <w:tcW w:w="1275" w:type="dxa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 (глава 14 УК РФ: ст.ст. 90, 96)</w:t>
            </w:r>
          </w:p>
        </w:tc>
      </w:tr>
      <w:tr w:rsidR="00EC2C30" w:rsidRPr="00B3064D" w:rsidTr="00B3064D">
        <w:tc>
          <w:tcPr>
            <w:tcW w:w="10768" w:type="dxa"/>
            <w:gridSpan w:val="6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/>
                <w:sz w:val="24"/>
                <w:szCs w:val="24"/>
              </w:rPr>
              <w:t>Ниже приведён перечень понятий или имен. Укажите термин, объединяющий их. (10 баллов)</w:t>
            </w:r>
          </w:p>
        </w:tc>
      </w:tr>
      <w:tr w:rsidR="00EC2C30" w:rsidRPr="00B3064D" w:rsidTr="00B3064D">
        <w:tc>
          <w:tcPr>
            <w:tcW w:w="456" w:type="dxa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35" w:type="dxa"/>
          </w:tcPr>
          <w:p w:rsidR="00EC2C30" w:rsidRPr="00B3064D" w:rsidRDefault="00EC2C30" w:rsidP="00B3064D">
            <w:pPr>
              <w:spacing w:after="25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В. М. Лебедев, В. Д. Зорькин, А. А. Иванов, О. А. Егорова </w:t>
            </w:r>
          </w:p>
        </w:tc>
        <w:tc>
          <w:tcPr>
            <w:tcW w:w="4677" w:type="dxa"/>
            <w:gridSpan w:val="4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Председатели российских судов (2 балла)</w:t>
            </w:r>
          </w:p>
          <w:p w:rsidR="00EC2C30" w:rsidRPr="00B3064D" w:rsidRDefault="00EC2C30" w:rsidP="00B3064D">
            <w:pPr>
              <w:spacing w:after="25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 xml:space="preserve"> (можно: председатели / председатели судов</w:t>
            </w:r>
          </w:p>
        </w:tc>
      </w:tr>
      <w:tr w:rsidR="00EC2C30" w:rsidRPr="00B3064D" w:rsidTr="00B3064D">
        <w:tc>
          <w:tcPr>
            <w:tcW w:w="456" w:type="dxa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35" w:type="dxa"/>
          </w:tcPr>
          <w:p w:rsidR="00EC2C30" w:rsidRPr="00B3064D" w:rsidRDefault="00EC2C30" w:rsidP="00B3064D">
            <w:pPr>
              <w:spacing w:after="25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Указы, распоряжения, поручения</w:t>
            </w:r>
          </w:p>
        </w:tc>
        <w:tc>
          <w:tcPr>
            <w:tcW w:w="4677" w:type="dxa"/>
            <w:gridSpan w:val="4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Акты Президента (2 балла)</w:t>
            </w:r>
          </w:p>
        </w:tc>
      </w:tr>
      <w:tr w:rsidR="00EC2C30" w:rsidRPr="00B3064D" w:rsidTr="00B3064D">
        <w:tc>
          <w:tcPr>
            <w:tcW w:w="456" w:type="dxa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35" w:type="dxa"/>
          </w:tcPr>
          <w:p w:rsidR="00EC2C30" w:rsidRPr="00B3064D" w:rsidRDefault="00EC2C30" w:rsidP="00B3064D">
            <w:pPr>
              <w:spacing w:after="25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Т. Н. Москалькова, Э. А. Памфилова, В. П. Лукин, О. О. Миронов</w:t>
            </w:r>
          </w:p>
        </w:tc>
        <w:tc>
          <w:tcPr>
            <w:tcW w:w="4677" w:type="dxa"/>
            <w:gridSpan w:val="4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Уполномоченные по правам человека (можно: омбудсмены) (2 балла)</w:t>
            </w:r>
          </w:p>
        </w:tc>
      </w:tr>
      <w:tr w:rsidR="00EC2C30" w:rsidRPr="00B3064D" w:rsidTr="00B3064D">
        <w:tc>
          <w:tcPr>
            <w:tcW w:w="456" w:type="dxa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35" w:type="dxa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eastAsia="Calibri" w:hAnsi="Times New Roman" w:cs="Times New Roman"/>
                <w:sz w:val="24"/>
                <w:szCs w:val="24"/>
                <w:u w:color="000000"/>
              </w:rPr>
              <w:t>Прокурор, следователь, частный обвинитель, орган дознания</w:t>
            </w:r>
          </w:p>
        </w:tc>
        <w:tc>
          <w:tcPr>
            <w:tcW w:w="4677" w:type="dxa"/>
            <w:gridSpan w:val="4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Сторона обвинения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(2 балла)</w:t>
            </w:r>
          </w:p>
        </w:tc>
      </w:tr>
      <w:tr w:rsidR="00EC2C30" w:rsidRPr="00B3064D" w:rsidTr="00B3064D">
        <w:tc>
          <w:tcPr>
            <w:tcW w:w="456" w:type="dxa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35" w:type="dxa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eastAsia="Calibri" w:hAnsi="Times New Roman" w:cs="Times New Roman"/>
                <w:sz w:val="24"/>
                <w:szCs w:val="24"/>
                <w:u w:color="000000"/>
              </w:rPr>
              <w:t>Именные, ордерные, предъявительские</w:t>
            </w:r>
          </w:p>
        </w:tc>
        <w:tc>
          <w:tcPr>
            <w:tcW w:w="4677" w:type="dxa"/>
            <w:gridSpan w:val="4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Виды ценных бумаг. (можно: ценные бумаги) (2 балла)</w:t>
            </w:r>
          </w:p>
        </w:tc>
      </w:tr>
      <w:tr w:rsidR="00EC2C30" w:rsidRPr="00B3064D" w:rsidTr="00B3064D">
        <w:tc>
          <w:tcPr>
            <w:tcW w:w="10768" w:type="dxa"/>
            <w:gridSpan w:val="6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текстом. Прочитайте внимательно отрывки политико-правового произведения и ответьте на вопросы. (7 баллов)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C2C30" w:rsidRPr="00B3064D" w:rsidRDefault="00EC2C30" w:rsidP="00B3064D">
            <w:pPr>
              <w:ind w:firstLine="73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Общение, состоящее из нескольких семей и имеющее целью обслуживание не кратковременных только потребностей, — селение. Вполне естественно, что селение можно рассматривать как колонию семьи; некоторые и называют членов одного и того же селения «молочными братьями», «сыновьями», «внуками». Греческие государства потому вначале и управлялись царями (а в настоящее время то же мы видим у негреческих племен), что они образовались из элементов, признававших над собой царскую власть: ведь во всякой семье старший облечен полномочиями царя. И в колониях семей — селениях поддерживали в силу родственных отношении между их членами тот же порядок. Об этом именно и упоминает Гомер, говоря: «Правит каждый женами и детьми», ведь они жили отдельными селениями, как, впрочем, и вообще жили люди в древние времена. И о богах говорят, что они состоят ид властью царя, потому что люди — отчасти еще и теперь, а отчасти и в древнейшие времена — управлялись царями и, так же как люди уподобляют внешний вид богов своему виду, так точно они распространили, это представление и на образ жизни богов.</w:t>
            </w:r>
          </w:p>
          <w:p w:rsidR="00EC2C30" w:rsidRPr="00B3064D" w:rsidRDefault="00EC2C30" w:rsidP="00B3064D">
            <w:pPr>
              <w:ind w:firstLine="73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Из всего сказанного явствует, что государство принадлежит к тому, что существует по природе, н что человек по природе своей есть существо политическое, а тот, кто в силу своей природы, а не вследствие случайных обстоятельств живет вне государства, — либо недоразвитое в нравственном смысле существо, либо в сверхчеловек; его и Гомер поносит, говоря «без роду, без племени, вне законов, без очага»; такой человек по своей природе только и жаждет войны; сравнить его можно с изолированной пешкой на игральной доске.</w:t>
            </w:r>
          </w:p>
          <w:p w:rsidR="00EC2C30" w:rsidRPr="00B3064D" w:rsidRDefault="00EC2C30" w:rsidP="00B3064D">
            <w:pPr>
              <w:ind w:firstLine="73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Уяснив, из каких элементов состоит государство, мы должны прежде всего сказать об организации семьи, ведь каждое государство слагается из отдельных семей. Семья в свою очередь состоит из элементов, совокупность которых и составляет ее организацию. В совершенной семье два элемента: рабы и свободные. Так как исследование каждого объекта должно начинать прежде всего с рассмотрения мельчайших частей, его составляющих, а первоначальными и мельчайшими частями семьи являются господин и раб, муж и жена, отец и дети, то и следует рассмотреть каждый из этих: трех элементов: что каждый из них представляет собой и каковым он должен быть.</w:t>
            </w:r>
          </w:p>
          <w:p w:rsidR="00EC2C30" w:rsidRPr="00B3064D" w:rsidRDefault="00EC2C30" w:rsidP="00B3064D">
            <w:pPr>
              <w:ind w:firstLine="73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[Отношения, существующие между тремя указанными парными элементами, можно охарактеризовать] так: господское, брачное (сожительство мужа и жены не имеет особого термина для своего обозначения) и третье — отцовское (и это отношение не обозначается особым термином). </w:t>
            </w:r>
          </w:p>
          <w:p w:rsidR="00EC2C30" w:rsidRPr="00B3064D" w:rsidRDefault="00EC2C30" w:rsidP="00B3064D">
            <w:pPr>
              <w:ind w:firstLine="73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1. Укажите автора произведения и страну в который он проживал. Укажите название произведения.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Ответ: Аристотель (2 балла). Древняя Греция (можно: Греция) (1 балл). «Политика» (2 балла)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2. Как видно из представленного фрагмента, автор увязывает проблему возникновения государства с вопросами семьи. Как называется теория происхождения государства, отстаивающая подобные взгляды?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Ответ: Патриархальная. (1 балл)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3. Какие виды парных отношений выделяет автор? Какое из них лежит в основе политического?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Ответ: Господское; брачное; отцовское (1 балл). Брачное. (1 балл)</w:t>
            </w:r>
          </w:p>
        </w:tc>
      </w:tr>
      <w:tr w:rsidR="00EC2C30" w:rsidRPr="00B3064D" w:rsidTr="00B3064D">
        <w:tc>
          <w:tcPr>
            <w:tcW w:w="10768" w:type="dxa"/>
            <w:gridSpan w:val="6"/>
          </w:tcPr>
          <w:p w:rsidR="00EC2C30" w:rsidRPr="00B3064D" w:rsidRDefault="00D3057B" w:rsidP="00B30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Задание</w:t>
            </w:r>
            <w:r w:rsidR="00EC2C30" w:rsidRPr="00B306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повышенной сложности: (5 баллов)</w:t>
            </w:r>
          </w:p>
        </w:tc>
      </w:tr>
      <w:tr w:rsidR="00D3057B" w:rsidRPr="00B3064D" w:rsidTr="00B3064D">
        <w:tc>
          <w:tcPr>
            <w:tcW w:w="456" w:type="dxa"/>
          </w:tcPr>
          <w:p w:rsidR="00D3057B" w:rsidRPr="00B3064D" w:rsidRDefault="00D3057B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85" w:type="dxa"/>
            <w:gridSpan w:val="2"/>
          </w:tcPr>
          <w:p w:rsidR="00D3057B" w:rsidRPr="00B3064D" w:rsidRDefault="00D3057B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В настоящее время Конституция РФ предусматривает две высшие судебные инстанции: Конституционный Суд РФ и Верховный Суд РФ. Между тем, на момент принятия Конституции (12 декабря 1993 года) была предусмотрена еще одна высшая судебная инстанция.</w:t>
            </w:r>
          </w:p>
          <w:p w:rsidR="00D3057B" w:rsidRPr="00B3064D" w:rsidRDefault="00D3057B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1. Назовите эту, ликвидированную на данный момент высшую судебную инстанцию.</w:t>
            </w:r>
          </w:p>
          <w:p w:rsidR="00D3057B" w:rsidRPr="00B3064D" w:rsidRDefault="00D3057B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2. Назовите год принятия конституционной поправки, которой данный суд был ликвидирован.</w:t>
            </w:r>
          </w:p>
          <w:p w:rsidR="00D3057B" w:rsidRPr="00B3064D" w:rsidRDefault="00D3057B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3. Назовите фамилию первого председателя этого суда.</w:t>
            </w:r>
          </w:p>
          <w:p w:rsidR="00D3057B" w:rsidRPr="00B3064D" w:rsidRDefault="00D3057B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 xml:space="preserve">4. Назовите фамилию председателя суда на момент ликвидации. </w:t>
            </w:r>
          </w:p>
        </w:tc>
        <w:tc>
          <w:tcPr>
            <w:tcW w:w="2027" w:type="dxa"/>
            <w:gridSpan w:val="3"/>
          </w:tcPr>
          <w:p w:rsidR="00D3057B" w:rsidRPr="00B3064D" w:rsidRDefault="00D3057B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1. Высший арбитражный суд. (2 балла)</w:t>
            </w:r>
          </w:p>
          <w:p w:rsidR="00D3057B" w:rsidRPr="00B3064D" w:rsidRDefault="00D3057B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 xml:space="preserve">2. 2014 год. (1 балл) </w:t>
            </w:r>
          </w:p>
          <w:p w:rsidR="00D3057B" w:rsidRPr="00B3064D" w:rsidRDefault="00D3057B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3. Яковлев Веньямин. (1 балл)</w:t>
            </w:r>
          </w:p>
          <w:p w:rsidR="00D3057B" w:rsidRPr="00B3064D" w:rsidRDefault="00D3057B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4. Иванов Антон. (1 балл)</w:t>
            </w:r>
          </w:p>
        </w:tc>
      </w:tr>
      <w:tr w:rsidR="00D3057B" w:rsidRPr="00B3064D" w:rsidTr="00B3064D">
        <w:tc>
          <w:tcPr>
            <w:tcW w:w="10768" w:type="dxa"/>
            <w:gridSpan w:val="6"/>
          </w:tcPr>
          <w:p w:rsidR="00D3057B" w:rsidRPr="00B3064D" w:rsidRDefault="00D3057B" w:rsidP="00B30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/>
                <w:sz w:val="24"/>
                <w:szCs w:val="24"/>
              </w:rPr>
              <w:t>Решите кроссворд: (10 баллов. По 1 баллу за каждый правильный ответ).</w:t>
            </w:r>
          </w:p>
          <w:p w:rsidR="00D3057B" w:rsidRPr="00B3064D" w:rsidRDefault="00D3057B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888888"/>
                <w:left w:val="single" w:sz="4" w:space="0" w:color="888888"/>
                <w:bottom w:val="single" w:sz="4" w:space="0" w:color="888888"/>
                <w:right w:val="single" w:sz="4" w:space="0" w:color="888888"/>
                <w:insideH w:val="single" w:sz="4" w:space="0" w:color="888888"/>
                <w:insideV w:val="single" w:sz="4" w:space="0" w:color="888888"/>
              </w:tblBorders>
              <w:tblLayout w:type="fixed"/>
              <w:tblCellMar>
                <w:left w:w="0" w:type="dxa"/>
                <w:right w:w="0" w:type="dxa"/>
              </w:tblCellMar>
              <w:tblLook w:val="0400" w:firstRow="0" w:lastRow="0" w:firstColumn="0" w:lastColumn="0" w:noHBand="0" w:noVBand="1"/>
            </w:tblPr>
            <w:tblGrid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</w:tblGrid>
            <w:tr w:rsidR="00D3057B" w:rsidRPr="00B3064D" w:rsidTr="00B3064D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B3064D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8</w:t>
                  </w:r>
                  <w:r w:rsidRPr="00B3064D">
                    <w:rPr>
                      <w:rFonts w:ascii="Times New Roman" w:hAnsi="Times New Roman" w:cs="Times New Roman"/>
                      <w:lang w:val="ru-RU"/>
                    </w:rPr>
                    <w:t>ц</w:t>
                  </w: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B3064D">
                    <w:rPr>
                      <w:rFonts w:ascii="Times New Roman" w:hAnsi="Times New Roman" w:cs="Times New Roman"/>
                      <w:lang w:val="ru-RU"/>
                    </w:rPr>
                    <w:t>е</w:t>
                  </w: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B3064D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9</w:t>
                  </w:r>
                  <w:r w:rsidRPr="00B3064D">
                    <w:rPr>
                      <w:rFonts w:ascii="Times New Roman" w:hAnsi="Times New Roman" w:cs="Times New Roman"/>
                      <w:lang w:val="ru-RU"/>
                    </w:rPr>
                    <w:t>с</w:t>
                  </w: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B3064D">
                    <w:rPr>
                      <w:rFonts w:ascii="Times New Roman" w:hAnsi="Times New Roman" w:cs="Times New Roman"/>
                      <w:lang w:val="ru-RU"/>
                    </w:rPr>
                    <w:t>с</w:t>
                  </w: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B3064D">
                    <w:rPr>
                      <w:rFonts w:ascii="Times New Roman" w:hAnsi="Times New Roman" w:cs="Times New Roman"/>
                      <w:lang w:val="ru-RU"/>
                    </w:rPr>
                    <w:t>и</w:t>
                  </w: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B3064D">
                    <w:rPr>
                      <w:rFonts w:ascii="Times New Roman" w:hAnsi="Times New Roman" w:cs="Times New Roman"/>
                      <w:lang w:val="ru-RU"/>
                    </w:rPr>
                    <w:t>я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D3057B" w:rsidRPr="00B3064D" w:rsidTr="00B3064D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B3064D">
                    <w:rPr>
                      <w:rFonts w:ascii="Times New Roman" w:hAnsi="Times New Roman" w:cs="Times New Roman"/>
                      <w:lang w:val="ru-RU"/>
                    </w:rPr>
                    <w:t>у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D3057B" w:rsidRPr="00B3064D" w:rsidTr="00B3064D">
              <w:trPr>
                <w:trHeight w:hRule="exact" w:val="360"/>
                <w:jc w:val="center"/>
              </w:trPr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B3064D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1</w:t>
                  </w:r>
                  <w:r w:rsidRPr="00B3064D">
                    <w:rPr>
                      <w:rFonts w:ascii="Times New Roman" w:hAnsi="Times New Roman" w:cs="Times New Roman"/>
                      <w:lang w:val="ru-RU"/>
                    </w:rPr>
                    <w:t>э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B3064D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5</w:t>
                  </w:r>
                  <w:r w:rsidRPr="00B3064D">
                    <w:rPr>
                      <w:rFonts w:ascii="Times New Roman" w:hAnsi="Times New Roman" w:cs="Times New Roman"/>
                      <w:lang w:val="ru-RU"/>
                    </w:rPr>
                    <w:t>п</w:t>
                  </w: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B3064D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7</w:t>
                  </w:r>
                  <w:r w:rsidRPr="00B3064D">
                    <w:rPr>
                      <w:rFonts w:ascii="Times New Roman" w:hAnsi="Times New Roman" w:cs="Times New Roman"/>
                      <w:lang w:val="ru-RU"/>
                    </w:rPr>
                    <w:t>р</w:t>
                  </w: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B3064D">
                    <w:rPr>
                      <w:rFonts w:ascii="Times New Roman" w:hAnsi="Times New Roman" w:cs="Times New Roman"/>
                      <w:lang w:val="ru-RU"/>
                    </w:rPr>
                    <w:t>е</w:t>
                  </w: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B3064D">
                    <w:rPr>
                      <w:rFonts w:ascii="Times New Roman" w:hAnsi="Times New Roman" w:cs="Times New Roman"/>
                      <w:lang w:val="ru-RU"/>
                    </w:rPr>
                    <w:t>а</w:t>
                  </w: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B3064D">
                    <w:rPr>
                      <w:rFonts w:ascii="Times New Roman" w:hAnsi="Times New Roman" w:cs="Times New Roman"/>
                      <w:lang w:val="ru-RU"/>
                    </w:rPr>
                    <w:t>м</w:t>
                  </w: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B3064D">
                    <w:rPr>
                      <w:rFonts w:ascii="Times New Roman" w:hAnsi="Times New Roman" w:cs="Times New Roman"/>
                      <w:lang w:val="ru-RU"/>
                    </w:rPr>
                    <w:t>б</w:t>
                  </w: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B3064D">
                    <w:rPr>
                      <w:rFonts w:ascii="Times New Roman" w:hAnsi="Times New Roman" w:cs="Times New Roman"/>
                      <w:lang w:val="ru-RU"/>
                    </w:rPr>
                    <w:t>у</w:t>
                  </w: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B3064D">
                    <w:rPr>
                      <w:rFonts w:ascii="Times New Roman" w:hAnsi="Times New Roman" w:cs="Times New Roman"/>
                      <w:lang w:val="ru-RU"/>
                    </w:rPr>
                    <w:t>л</w:t>
                  </w: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B3064D">
                    <w:rPr>
                      <w:rFonts w:ascii="Times New Roman" w:hAnsi="Times New Roman" w:cs="Times New Roman"/>
                      <w:lang w:val="ru-RU"/>
                    </w:rPr>
                    <w:t>а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D3057B" w:rsidRPr="00B3064D" w:rsidTr="00B3064D">
              <w:trPr>
                <w:trHeight w:hRule="exact" w:val="360"/>
                <w:jc w:val="center"/>
              </w:trPr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B3064D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2</w:t>
                  </w:r>
                  <w:r w:rsidRPr="00B3064D">
                    <w:rPr>
                      <w:rFonts w:ascii="Times New Roman" w:hAnsi="Times New Roman" w:cs="Times New Roman"/>
                      <w:lang w:val="ru-RU"/>
                    </w:rPr>
                    <w:t>к</w:t>
                  </w: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B3064D">
                    <w:rPr>
                      <w:rFonts w:ascii="Times New Roman" w:hAnsi="Times New Roman" w:cs="Times New Roman"/>
                      <w:lang w:val="ru-RU"/>
                    </w:rPr>
                    <w:t>а</w:t>
                  </w: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B3064D">
                    <w:rPr>
                      <w:rFonts w:ascii="Times New Roman" w:hAnsi="Times New Roman" w:cs="Times New Roman"/>
                      <w:lang w:val="ru-RU"/>
                    </w:rPr>
                    <w:t>з</w:t>
                  </w: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B3064D">
                    <w:rPr>
                      <w:rFonts w:ascii="Times New Roman" w:hAnsi="Times New Roman" w:cs="Times New Roman"/>
                      <w:lang w:val="ru-RU"/>
                    </w:rPr>
                    <w:t>у</w:t>
                  </w: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B3064D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3</w:t>
                  </w:r>
                  <w:r w:rsidRPr="00B3064D">
                    <w:rPr>
                      <w:rFonts w:ascii="Times New Roman" w:hAnsi="Times New Roman" w:cs="Times New Roman"/>
                      <w:lang w:val="ru-RU"/>
                    </w:rPr>
                    <w:t>с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B3064D">
                    <w:rPr>
                      <w:rFonts w:ascii="Times New Roman" w:hAnsi="Times New Roman" w:cs="Times New Roman"/>
                      <w:lang w:val="ru-RU"/>
                    </w:rPr>
                    <w:t>е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B3064D">
                    <w:rPr>
                      <w:rFonts w:ascii="Times New Roman" w:hAnsi="Times New Roman" w:cs="Times New Roman"/>
                      <w:lang w:val="ru-RU"/>
                    </w:rPr>
                    <w:t>р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D3057B" w:rsidRPr="00B3064D" w:rsidTr="00B3064D">
              <w:trPr>
                <w:trHeight w:hRule="exact" w:val="360"/>
                <w:jc w:val="center"/>
              </w:trPr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B3064D">
                    <w:rPr>
                      <w:rFonts w:ascii="Times New Roman" w:hAnsi="Times New Roman" w:cs="Times New Roman"/>
                      <w:lang w:val="ru-RU"/>
                    </w:rPr>
                    <w:t>с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B3064D">
                    <w:rPr>
                      <w:rFonts w:ascii="Times New Roman" w:hAnsi="Times New Roman" w:cs="Times New Roman"/>
                      <w:lang w:val="ru-RU"/>
                    </w:rPr>
                    <w:t>е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B3064D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6</w:t>
                  </w:r>
                  <w:r w:rsidRPr="00B3064D">
                    <w:rPr>
                      <w:rFonts w:ascii="Times New Roman" w:hAnsi="Times New Roman" w:cs="Times New Roman"/>
                      <w:lang w:val="ru-RU"/>
                    </w:rPr>
                    <w:t>п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B3064D">
                    <w:rPr>
                      <w:rFonts w:ascii="Times New Roman" w:hAnsi="Times New Roman" w:cs="Times New Roman"/>
                      <w:lang w:val="ru-RU"/>
                    </w:rPr>
                    <w:t>ц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B3064D">
                    <w:rPr>
                      <w:rFonts w:ascii="Times New Roman" w:hAnsi="Times New Roman" w:cs="Times New Roman"/>
                      <w:lang w:val="ru-RU"/>
                    </w:rPr>
                    <w:t>о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D3057B" w:rsidRPr="00B3064D" w:rsidTr="00B3064D">
              <w:trPr>
                <w:trHeight w:hRule="exact" w:val="360"/>
                <w:jc w:val="center"/>
              </w:trPr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B3064D">
                    <w:rPr>
                      <w:rFonts w:ascii="Times New Roman" w:hAnsi="Times New Roman" w:cs="Times New Roman"/>
                      <w:lang w:val="ru-RU"/>
                    </w:rPr>
                    <w:t>ц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B3064D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4</w:t>
                  </w:r>
                  <w:r w:rsidRPr="00B3064D">
                    <w:rPr>
                      <w:rFonts w:ascii="Times New Roman" w:hAnsi="Times New Roman" w:cs="Times New Roman"/>
                      <w:lang w:val="ru-RU"/>
                    </w:rPr>
                    <w:t>м</w:t>
                  </w: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B3064D">
                    <w:rPr>
                      <w:rFonts w:ascii="Times New Roman" w:hAnsi="Times New Roman" w:cs="Times New Roman"/>
                      <w:lang w:val="ru-RU"/>
                    </w:rPr>
                    <w:t>о</w:t>
                  </w: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B3064D">
                    <w:rPr>
                      <w:rFonts w:ascii="Times New Roman" w:hAnsi="Times New Roman" w:cs="Times New Roman"/>
                      <w:lang w:val="ru-RU"/>
                    </w:rPr>
                    <w:t>н</w:t>
                  </w: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B3064D">
                    <w:rPr>
                      <w:rFonts w:ascii="Times New Roman" w:hAnsi="Times New Roman" w:cs="Times New Roman"/>
                      <w:lang w:val="ru-RU"/>
                    </w:rPr>
                    <w:t>а</w:t>
                  </w: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B3064D">
                    <w:rPr>
                      <w:rFonts w:ascii="Times New Roman" w:hAnsi="Times New Roman" w:cs="Times New Roman"/>
                      <w:lang w:val="ru-RU"/>
                    </w:rPr>
                    <w:t>р</w:t>
                  </w: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B3064D">
                    <w:rPr>
                      <w:rFonts w:ascii="Times New Roman" w:hAnsi="Times New Roman" w:cs="Times New Roman"/>
                      <w:lang w:val="ru-RU"/>
                    </w:rPr>
                    <w:t>х</w:t>
                  </w: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B3064D">
                    <w:rPr>
                      <w:rFonts w:ascii="Times New Roman" w:hAnsi="Times New Roman" w:cs="Times New Roman"/>
                      <w:lang w:val="ru-RU"/>
                    </w:rPr>
                    <w:t>и</w:t>
                  </w: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B3064D">
                    <w:rPr>
                      <w:rFonts w:ascii="Times New Roman" w:hAnsi="Times New Roman" w:cs="Times New Roman"/>
                      <w:lang w:val="ru-RU"/>
                    </w:rPr>
                    <w:t>я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B3064D">
                    <w:rPr>
                      <w:rFonts w:ascii="Times New Roman" w:hAnsi="Times New Roman" w:cs="Times New Roman"/>
                      <w:lang w:val="ru-RU"/>
                    </w:rPr>
                    <w:t>г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D3057B" w:rsidRPr="00B3064D" w:rsidTr="00B3064D">
              <w:trPr>
                <w:trHeight w:hRule="exact" w:val="360"/>
                <w:jc w:val="center"/>
              </w:trPr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B3064D">
                    <w:rPr>
                      <w:rFonts w:ascii="Times New Roman" w:hAnsi="Times New Roman" w:cs="Times New Roman"/>
                      <w:lang w:val="ru-RU"/>
                    </w:rPr>
                    <w:t>е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B3064D">
                    <w:rPr>
                      <w:rFonts w:ascii="Times New Roman" w:hAnsi="Times New Roman" w:cs="Times New Roman"/>
                      <w:lang w:val="ru-RU"/>
                    </w:rPr>
                    <w:t>а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B3064D">
                    <w:rPr>
                      <w:rFonts w:ascii="Times New Roman" w:hAnsi="Times New Roman" w:cs="Times New Roman"/>
                      <w:lang w:val="ru-RU"/>
                    </w:rPr>
                    <w:t>е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B3064D">
                    <w:rPr>
                      <w:rFonts w:ascii="Times New Roman" w:hAnsi="Times New Roman" w:cs="Times New Roman"/>
                      <w:lang w:val="ru-RU"/>
                    </w:rPr>
                    <w:t>д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B3064D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10</w:t>
                  </w:r>
                  <w:r w:rsidRPr="00B3064D">
                    <w:rPr>
                      <w:rFonts w:ascii="Times New Roman" w:hAnsi="Times New Roman" w:cs="Times New Roman"/>
                      <w:lang w:val="ru-RU"/>
                    </w:rPr>
                    <w:t>а</w:t>
                  </w: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B3064D">
                    <w:rPr>
                      <w:rFonts w:ascii="Times New Roman" w:hAnsi="Times New Roman" w:cs="Times New Roman"/>
                      <w:lang w:val="ru-RU"/>
                    </w:rPr>
                    <w:t>к</w:t>
                  </w: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B3064D">
                    <w:rPr>
                      <w:rFonts w:ascii="Times New Roman" w:hAnsi="Times New Roman" w:cs="Times New Roman"/>
                      <w:lang w:val="ru-RU"/>
                    </w:rPr>
                    <w:t>ц</w:t>
                  </w: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B3064D">
                    <w:rPr>
                      <w:rFonts w:ascii="Times New Roman" w:hAnsi="Times New Roman" w:cs="Times New Roman"/>
                      <w:lang w:val="ru-RU"/>
                    </w:rPr>
                    <w:t>и</w:t>
                  </w: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B3064D">
                    <w:rPr>
                      <w:rFonts w:ascii="Times New Roman" w:hAnsi="Times New Roman" w:cs="Times New Roman"/>
                      <w:lang w:val="ru-RU"/>
                    </w:rPr>
                    <w:t>я</w:t>
                  </w:r>
                </w:p>
              </w:tc>
            </w:tr>
            <w:tr w:rsidR="00D3057B" w:rsidRPr="00B3064D" w:rsidTr="00B3064D">
              <w:trPr>
                <w:trHeight w:hRule="exact" w:val="360"/>
                <w:jc w:val="center"/>
              </w:trPr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B3064D">
                    <w:rPr>
                      <w:rFonts w:ascii="Times New Roman" w:hAnsi="Times New Roman" w:cs="Times New Roman"/>
                      <w:lang w:val="ru-RU"/>
                    </w:rPr>
                    <w:t>с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B3064D">
                    <w:rPr>
                      <w:rFonts w:ascii="Times New Roman" w:hAnsi="Times New Roman" w:cs="Times New Roman"/>
                      <w:lang w:val="ru-RU"/>
                    </w:rPr>
                    <w:t>т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B3064D">
                    <w:rPr>
                      <w:rFonts w:ascii="Times New Roman" w:hAnsi="Times New Roman" w:cs="Times New Roman"/>
                      <w:lang w:val="ru-RU"/>
                    </w:rPr>
                    <w:t>з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B3064D">
                    <w:rPr>
                      <w:rFonts w:ascii="Times New Roman" w:hAnsi="Times New Roman" w:cs="Times New Roman"/>
                      <w:lang w:val="ru-RU"/>
                    </w:rPr>
                    <w:t>и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B3064D">
                    <w:rPr>
                      <w:rFonts w:ascii="Times New Roman" w:hAnsi="Times New Roman" w:cs="Times New Roman"/>
                      <w:lang w:val="ru-RU"/>
                    </w:rPr>
                    <w:t>ц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D3057B" w:rsidRPr="00B3064D" w:rsidTr="00B3064D">
              <w:trPr>
                <w:trHeight w:hRule="exact" w:val="360"/>
                <w:jc w:val="center"/>
              </w:trPr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B3064D">
                    <w:rPr>
                      <w:rFonts w:ascii="Times New Roman" w:hAnsi="Times New Roman" w:cs="Times New Roman"/>
                      <w:lang w:val="ru-RU"/>
                    </w:rPr>
                    <w:t>с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B3064D">
                    <w:rPr>
                      <w:rFonts w:ascii="Times New Roman" w:hAnsi="Times New Roman" w:cs="Times New Roman"/>
                      <w:lang w:val="ru-RU"/>
                    </w:rPr>
                    <w:t>о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B3064D">
                    <w:rPr>
                      <w:rFonts w:ascii="Times New Roman" w:hAnsi="Times New Roman" w:cs="Times New Roman"/>
                      <w:lang w:val="ru-RU"/>
                    </w:rPr>
                    <w:t>и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B3064D">
                    <w:rPr>
                      <w:rFonts w:ascii="Times New Roman" w:hAnsi="Times New Roman" w:cs="Times New Roman"/>
                      <w:lang w:val="ru-RU"/>
                    </w:rPr>
                    <w:t>в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B3064D">
                    <w:rPr>
                      <w:rFonts w:ascii="Times New Roman" w:hAnsi="Times New Roman" w:cs="Times New Roman"/>
                      <w:lang w:val="ru-RU"/>
                    </w:rPr>
                    <w:t>и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D3057B" w:rsidRPr="00B3064D" w:rsidTr="00B3064D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B3064D">
                    <w:rPr>
                      <w:rFonts w:ascii="Times New Roman" w:hAnsi="Times New Roman" w:cs="Times New Roman"/>
                      <w:lang w:val="ru-RU"/>
                    </w:rPr>
                    <w:t>р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B3064D">
                    <w:rPr>
                      <w:rFonts w:ascii="Times New Roman" w:hAnsi="Times New Roman" w:cs="Times New Roman"/>
                      <w:lang w:val="ru-RU"/>
                    </w:rPr>
                    <w:t>д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B3064D">
                    <w:rPr>
                      <w:rFonts w:ascii="Times New Roman" w:hAnsi="Times New Roman" w:cs="Times New Roman"/>
                      <w:lang w:val="ru-RU"/>
                    </w:rPr>
                    <w:t>я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D3057B" w:rsidRPr="00B3064D" w:rsidTr="00B3064D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B3064D">
                    <w:rPr>
                      <w:rFonts w:ascii="Times New Roman" w:hAnsi="Times New Roman" w:cs="Times New Roman"/>
                      <w:lang w:val="ru-RU"/>
                    </w:rPr>
                    <w:t>е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D3057B" w:rsidRPr="00B3064D" w:rsidTr="00B3064D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B3064D">
                    <w:rPr>
                      <w:rFonts w:ascii="Times New Roman" w:hAnsi="Times New Roman" w:cs="Times New Roman"/>
                      <w:lang w:val="ru-RU"/>
                    </w:rPr>
                    <w:t>н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D3057B" w:rsidRPr="00B3064D" w:rsidTr="00B3064D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B3064D">
                    <w:rPr>
                      <w:rFonts w:ascii="Times New Roman" w:hAnsi="Times New Roman" w:cs="Times New Roman"/>
                      <w:lang w:val="ru-RU"/>
                    </w:rPr>
                    <w:t>т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D3057B" w:rsidRPr="00B3064D" w:rsidTr="00B3064D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D3057B" w:rsidRPr="00B3064D" w:rsidTr="00B3064D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D3057B" w:rsidRPr="00B3064D" w:rsidTr="00B3064D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D3057B" w:rsidRPr="00B3064D" w:rsidTr="00B3064D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</w:tbl>
          <w:p w:rsidR="00D3057B" w:rsidRPr="00B3064D" w:rsidRDefault="00D3057B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057B" w:rsidRPr="00B3064D" w:rsidRDefault="00D3057B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По горизонтали:</w:t>
            </w:r>
          </w:p>
          <w:p w:rsidR="00D3057B" w:rsidRPr="00B3064D" w:rsidRDefault="00D3057B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2. Невиновное причинение вреда;</w:t>
            </w:r>
          </w:p>
          <w:p w:rsidR="00D3057B" w:rsidRPr="00B3064D" w:rsidRDefault="00D3057B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4. Перевод с греческого: единовластие;</w:t>
            </w:r>
          </w:p>
          <w:p w:rsidR="00D3057B" w:rsidRPr="00B3064D" w:rsidRDefault="00D3057B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 Вводная часть нормативного акта, в том числе Конституции;</w:t>
            </w:r>
          </w:p>
          <w:p w:rsidR="00D3057B" w:rsidRPr="00B3064D" w:rsidRDefault="00D3057B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8. Уступка права требования;</w:t>
            </w:r>
          </w:p>
          <w:p w:rsidR="00D3057B" w:rsidRPr="00B3064D" w:rsidRDefault="00D3057B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 xml:space="preserve">10. Ценная бумага. Бывает обычная и привилегированная. </w:t>
            </w:r>
          </w:p>
          <w:p w:rsidR="00D3057B" w:rsidRPr="00B3064D" w:rsidRDefault="00D3057B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057B" w:rsidRPr="00B3064D" w:rsidRDefault="00D3057B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По вертикали:</w:t>
            </w:r>
          </w:p>
          <w:p w:rsidR="00D3057B" w:rsidRPr="00B3064D" w:rsidRDefault="00D3057B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1. Совершение исполнителем преступления, не охватывающегося умыслом других соучастников;</w:t>
            </w:r>
          </w:p>
          <w:p w:rsidR="00D3057B" w:rsidRPr="00B3064D" w:rsidRDefault="00D3057B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3. Член Совета Федерации;</w:t>
            </w:r>
          </w:p>
          <w:p w:rsidR="00D3057B" w:rsidRPr="00B3064D" w:rsidRDefault="00D3057B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6. Перевод с латыни: сидящий впереди;</w:t>
            </w:r>
          </w:p>
          <w:p w:rsidR="00D3057B" w:rsidRPr="00B3064D" w:rsidRDefault="00D3057B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7. Совершение умышленного преступления лицом, имеющим судимость за ранее совершенное умышленное преступление;</w:t>
            </w:r>
          </w:p>
          <w:p w:rsidR="00D3057B" w:rsidRPr="00B3064D" w:rsidRDefault="00D3057B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 xml:space="preserve">9. Переход к страховщику прав страхователя на возмещение ущерба. </w:t>
            </w:r>
          </w:p>
        </w:tc>
      </w:tr>
    </w:tbl>
    <w:p w:rsidR="00716AF5" w:rsidRPr="00B3064D" w:rsidRDefault="00716AF5" w:rsidP="00B3064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716AF5" w:rsidRPr="00B3064D" w:rsidSect="00B3064D">
      <w:foot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7700" w:rsidRDefault="00567700" w:rsidP="00D3057B">
      <w:pPr>
        <w:spacing w:after="0" w:line="240" w:lineRule="auto"/>
      </w:pPr>
      <w:r>
        <w:separator/>
      </w:r>
    </w:p>
  </w:endnote>
  <w:endnote w:type="continuationSeparator" w:id="0">
    <w:p w:rsidR="00567700" w:rsidRDefault="00567700" w:rsidP="00D305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61053190"/>
      <w:docPartObj>
        <w:docPartGallery w:val="Page Numbers (Bottom of Page)"/>
        <w:docPartUnique/>
      </w:docPartObj>
    </w:sdtPr>
    <w:sdtContent>
      <w:p w:rsidR="00D3057B" w:rsidRDefault="00D3057B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064D">
          <w:rPr>
            <w:noProof/>
          </w:rPr>
          <w:t>1</w:t>
        </w:r>
        <w:r>
          <w:fldChar w:fldCharType="end"/>
        </w:r>
      </w:p>
    </w:sdtContent>
  </w:sdt>
  <w:p w:rsidR="00D3057B" w:rsidRDefault="00D3057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7700" w:rsidRDefault="00567700" w:rsidP="00D3057B">
      <w:pPr>
        <w:spacing w:after="0" w:line="240" w:lineRule="auto"/>
      </w:pPr>
      <w:r>
        <w:separator/>
      </w:r>
    </w:p>
  </w:footnote>
  <w:footnote w:type="continuationSeparator" w:id="0">
    <w:p w:rsidR="00567700" w:rsidRDefault="00567700" w:rsidP="00D305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526"/>
    <w:rsid w:val="00361526"/>
    <w:rsid w:val="00567700"/>
    <w:rsid w:val="00716AF5"/>
    <w:rsid w:val="00B3064D"/>
    <w:rsid w:val="00D3057B"/>
    <w:rsid w:val="00EC2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DDF983-1EE5-472D-AFF9-FD0601B3B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615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61526"/>
    <w:pPr>
      <w:spacing w:after="0" w:line="240" w:lineRule="auto"/>
    </w:pPr>
  </w:style>
  <w:style w:type="paragraph" w:customStyle="1" w:styleId="ConsPlusNormal">
    <w:name w:val="ConsPlusNormal"/>
    <w:rsid w:val="003615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1">
    <w:name w:val="Основной текст1"/>
    <w:rsid w:val="00EC2C30"/>
    <w:pPr>
      <w:spacing w:after="0" w:line="240" w:lineRule="auto"/>
    </w:pPr>
    <w:rPr>
      <w:rFonts w:ascii="Helvetica Neue" w:eastAsia="Arial Unicode MS" w:hAnsi="Helvetica Neue" w:cs="Arial Unicode MS"/>
      <w:color w:val="000000"/>
      <w:lang w:eastAsia="ru-RU"/>
      <w14:textOutline w14:w="0" w14:cap="flat" w14:cmpd="sng" w14:algn="ctr">
        <w14:noFill/>
        <w14:prstDash w14:val="solid"/>
        <w14:bevel/>
      </w14:textOutline>
    </w:rPr>
  </w:style>
  <w:style w:type="paragraph" w:customStyle="1" w:styleId="a5">
    <w:name w:val="Текстовый блок"/>
    <w:rsid w:val="00EC2C30"/>
    <w:pPr>
      <w:spacing w:after="0" w:line="240" w:lineRule="auto"/>
    </w:pPr>
    <w:rPr>
      <w:rFonts w:ascii="Helvetica Neue" w:eastAsia="Arial Unicode MS" w:hAnsi="Helvetica Neue" w:cs="Arial Unicode MS"/>
      <w:color w:val="000000"/>
      <w:lang w:eastAsia="ru-RU"/>
    </w:rPr>
  </w:style>
  <w:style w:type="paragraph" w:styleId="a6">
    <w:name w:val="Body Text"/>
    <w:basedOn w:val="a"/>
    <w:link w:val="a7"/>
    <w:rsid w:val="00D3057B"/>
    <w:pPr>
      <w:spacing w:after="120" w:line="240" w:lineRule="auto"/>
    </w:pPr>
    <w:rPr>
      <w:sz w:val="24"/>
      <w:szCs w:val="24"/>
      <w:lang w:val="en-US"/>
    </w:rPr>
  </w:style>
  <w:style w:type="character" w:customStyle="1" w:styleId="a7">
    <w:name w:val="Основной текст Знак"/>
    <w:basedOn w:val="a0"/>
    <w:link w:val="a6"/>
    <w:rsid w:val="00D3057B"/>
    <w:rPr>
      <w:sz w:val="24"/>
      <w:szCs w:val="24"/>
      <w:lang w:val="en-US"/>
    </w:rPr>
  </w:style>
  <w:style w:type="paragraph" w:styleId="a8">
    <w:name w:val="header"/>
    <w:basedOn w:val="a"/>
    <w:link w:val="a9"/>
    <w:uiPriority w:val="99"/>
    <w:unhideWhenUsed/>
    <w:rsid w:val="00D305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3057B"/>
  </w:style>
  <w:style w:type="paragraph" w:styleId="aa">
    <w:name w:val="footer"/>
    <w:basedOn w:val="a"/>
    <w:link w:val="ab"/>
    <w:uiPriority w:val="99"/>
    <w:unhideWhenUsed/>
    <w:rsid w:val="00D305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305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12</Pages>
  <Words>4017</Words>
  <Characters>22897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2020-11-11T21:48:00Z</dcterms:created>
  <dcterms:modified xsi:type="dcterms:W3CDTF">2020-11-11T22:42:00Z</dcterms:modified>
</cp:coreProperties>
</file>